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5855C" w14:textId="77777777" w:rsidR="00594D34" w:rsidRPr="00BC1B9E" w:rsidRDefault="00594D34" w:rsidP="00BF57A6">
      <w:pPr>
        <w:pStyle w:val="AGELoslovenapodpis"/>
        <w:rPr>
          <w:sz w:val="22"/>
          <w:szCs w:val="22"/>
        </w:rPr>
      </w:pPr>
      <w:r w:rsidRPr="00BC1B9E">
        <w:rPr>
          <w:sz w:val="22"/>
          <w:szCs w:val="22"/>
        </w:rPr>
        <w:t>POUČENIE a INFORMOVANÝ SÚHLAS</w:t>
      </w:r>
    </w:p>
    <w:p w14:paraId="237A1D8C" w14:textId="20EDC7D6" w:rsidR="00594D34" w:rsidRPr="00594D34" w:rsidRDefault="00594D34" w:rsidP="00594D34">
      <w:pPr>
        <w:spacing w:after="0"/>
        <w:jc w:val="center"/>
        <w:rPr>
          <w:rFonts w:ascii="Times New Roman" w:eastAsia="Arial" w:hAnsi="Times New Roman" w:cs="Times New Roman"/>
        </w:rPr>
      </w:pPr>
      <w:r w:rsidRPr="00594D34">
        <w:rPr>
          <w:rFonts w:ascii="Times New Roman" w:eastAsia="Times New Roman" w:hAnsi="Times New Roman" w:cs="Times New Roman"/>
          <w:b/>
          <w:lang w:eastAsia="sk-SK"/>
        </w:rPr>
        <w:t xml:space="preserve">s podaním očkovacej látky proti ochoreniu COVID19 </w:t>
      </w:r>
      <w:r w:rsidRPr="00594D34">
        <w:rPr>
          <w:rFonts w:ascii="Times New Roman" w:hAnsi="Times New Roman" w:cs="Times New Roman"/>
          <w:b/>
        </w:rPr>
        <w:t>§.6 Zákona č. 576/2004 Z. z.</w:t>
      </w:r>
    </w:p>
    <w:p w14:paraId="1ECC58E8" w14:textId="77777777" w:rsidR="00594D34" w:rsidRPr="00594D34" w:rsidRDefault="00594D34" w:rsidP="00594D34">
      <w:pPr>
        <w:spacing w:after="0"/>
        <w:jc w:val="center"/>
        <w:rPr>
          <w:rFonts w:ascii="Times New Roman" w:eastAsia="Arial" w:hAnsi="Times New Roman" w:cs="Times New Roman"/>
        </w:rPr>
      </w:pPr>
    </w:p>
    <w:p w14:paraId="207B75FA" w14:textId="77777777" w:rsidR="00594D34" w:rsidRPr="00594D34" w:rsidRDefault="00594D34" w:rsidP="00594D34">
      <w:pPr>
        <w:spacing w:line="240" w:lineRule="auto"/>
        <w:ind w:right="-2"/>
        <w:jc w:val="both"/>
        <w:rPr>
          <w:rFonts w:ascii="Times New Roman" w:hAnsi="Times New Roman" w:cs="Times New Roman"/>
          <w:color w:val="000000"/>
        </w:rPr>
      </w:pPr>
      <w:r w:rsidRPr="00594D34">
        <w:rPr>
          <w:rFonts w:ascii="Times New Roman" w:hAnsi="Times New Roman" w:cs="Times New Roman"/>
          <w:color w:val="000000"/>
        </w:rPr>
        <w:t xml:space="preserve">Ja </w:t>
      </w:r>
      <w:proofErr w:type="spellStart"/>
      <w:r w:rsidRPr="00594D34">
        <w:rPr>
          <w:rFonts w:ascii="Times New Roman" w:hAnsi="Times New Roman" w:cs="Times New Roman"/>
          <w:color w:val="000000"/>
        </w:rPr>
        <w:t>dolupodpísaná</w:t>
      </w:r>
      <w:proofErr w:type="spellEnd"/>
      <w:r w:rsidRPr="00594D34">
        <w:rPr>
          <w:rFonts w:ascii="Times New Roman" w:hAnsi="Times New Roman" w:cs="Times New Roman"/>
          <w:color w:val="000000"/>
        </w:rPr>
        <w:t>/ý</w:t>
      </w:r>
    </w:p>
    <w:p w14:paraId="3B69CC6A" w14:textId="77777777" w:rsidR="00594D34" w:rsidRPr="00594D34" w:rsidRDefault="00594D34" w:rsidP="00594D34">
      <w:pPr>
        <w:spacing w:line="240" w:lineRule="auto"/>
        <w:ind w:right="-2"/>
        <w:jc w:val="both"/>
        <w:rPr>
          <w:rFonts w:ascii="Times New Roman" w:hAnsi="Times New Roman" w:cs="Times New Roman"/>
          <w:color w:val="000000"/>
        </w:rPr>
      </w:pPr>
      <w:r w:rsidRPr="00594D34">
        <w:rPr>
          <w:rFonts w:ascii="Times New Roman" w:hAnsi="Times New Roman" w:cs="Times New Roman"/>
          <w:color w:val="000000"/>
        </w:rPr>
        <w:t xml:space="preserve">(meno a priezvisko pacienta) .................................................................. </w:t>
      </w:r>
      <w:proofErr w:type="spellStart"/>
      <w:r w:rsidRPr="00594D34">
        <w:rPr>
          <w:rFonts w:ascii="Times New Roman" w:hAnsi="Times New Roman" w:cs="Times New Roman"/>
          <w:color w:val="000000"/>
        </w:rPr>
        <w:t>r.č</w:t>
      </w:r>
      <w:proofErr w:type="spellEnd"/>
      <w:r w:rsidRPr="00594D34">
        <w:rPr>
          <w:rFonts w:ascii="Times New Roman" w:hAnsi="Times New Roman" w:cs="Times New Roman"/>
          <w:color w:val="000000"/>
        </w:rPr>
        <w:t>. ........................................</w:t>
      </w:r>
    </w:p>
    <w:p w14:paraId="64D3DB1E" w14:textId="77777777" w:rsidR="00594D34" w:rsidRPr="00594D34" w:rsidRDefault="00594D34" w:rsidP="00594D34">
      <w:pPr>
        <w:spacing w:line="240" w:lineRule="auto"/>
        <w:ind w:right="-2"/>
        <w:jc w:val="both"/>
        <w:rPr>
          <w:rFonts w:ascii="Times New Roman" w:hAnsi="Times New Roman" w:cs="Times New Roman"/>
          <w:color w:val="000000"/>
        </w:rPr>
      </w:pPr>
      <w:r w:rsidRPr="00594D34">
        <w:rPr>
          <w:rFonts w:ascii="Times New Roman" w:hAnsi="Times New Roman" w:cs="Times New Roman"/>
          <w:color w:val="000000"/>
        </w:rPr>
        <w:t xml:space="preserve">zákonný zástupca ........................................... </w:t>
      </w:r>
      <w:proofErr w:type="spellStart"/>
      <w:r w:rsidRPr="00594D34">
        <w:rPr>
          <w:rFonts w:ascii="Times New Roman" w:hAnsi="Times New Roman" w:cs="Times New Roman"/>
          <w:color w:val="000000"/>
        </w:rPr>
        <w:t>r.č</w:t>
      </w:r>
      <w:proofErr w:type="spellEnd"/>
      <w:r w:rsidRPr="00594D34">
        <w:rPr>
          <w:rFonts w:ascii="Times New Roman" w:hAnsi="Times New Roman" w:cs="Times New Roman"/>
          <w:color w:val="000000"/>
        </w:rPr>
        <w:t>. ............................... príbuzenský vzťah ........................</w:t>
      </w:r>
    </w:p>
    <w:p w14:paraId="2E89FB38" w14:textId="77777777" w:rsidR="00594D34" w:rsidRPr="00594D34" w:rsidRDefault="00594D34" w:rsidP="00594D34">
      <w:pPr>
        <w:spacing w:line="240" w:lineRule="auto"/>
        <w:ind w:right="-2"/>
        <w:jc w:val="both"/>
        <w:rPr>
          <w:rFonts w:ascii="Times New Roman" w:hAnsi="Times New Roman" w:cs="Times New Roman"/>
          <w:color w:val="000000"/>
        </w:rPr>
      </w:pPr>
      <w:r w:rsidRPr="00594D34">
        <w:rPr>
          <w:rFonts w:ascii="Times New Roman" w:hAnsi="Times New Roman" w:cs="Times New Roman"/>
          <w:color w:val="000000"/>
        </w:rPr>
        <w:t xml:space="preserve">bydlisko pacienta .................................................................................. </w:t>
      </w:r>
    </w:p>
    <w:p w14:paraId="7E776DB4" w14:textId="77777777" w:rsidR="00594D34" w:rsidRPr="00594D34" w:rsidRDefault="00594D34" w:rsidP="00594D34">
      <w:pPr>
        <w:spacing w:line="240" w:lineRule="auto"/>
        <w:ind w:right="-2"/>
        <w:jc w:val="both"/>
        <w:rPr>
          <w:rFonts w:ascii="Times New Roman" w:hAnsi="Times New Roman" w:cs="Times New Roman"/>
          <w:color w:val="000000"/>
        </w:rPr>
      </w:pPr>
      <w:r w:rsidRPr="00594D34">
        <w:rPr>
          <w:rFonts w:ascii="Times New Roman" w:hAnsi="Times New Roman" w:cs="Times New Roman"/>
          <w:color w:val="000000"/>
        </w:rPr>
        <w:t>tel. .....................................email...............................................</w:t>
      </w:r>
    </w:p>
    <w:p w14:paraId="46B894D7" w14:textId="77777777" w:rsidR="00594D34" w:rsidRPr="00594D34" w:rsidRDefault="00594D34" w:rsidP="00594D34">
      <w:pPr>
        <w:spacing w:line="240" w:lineRule="auto"/>
        <w:ind w:right="-2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594D34">
        <w:rPr>
          <w:rFonts w:ascii="Times New Roman" w:hAnsi="Times New Roman" w:cs="Times New Roman"/>
          <w:b/>
          <w:bCs/>
          <w:color w:val="000000"/>
          <w:u w:val="single"/>
        </w:rPr>
        <w:t>týmto beriem na vedomie, že:</w:t>
      </w:r>
    </w:p>
    <w:p w14:paraId="3232DF16" w14:textId="77777777" w:rsidR="00594D34" w:rsidRPr="00594D34" w:rsidRDefault="00594D34" w:rsidP="00594D34">
      <w:pPr>
        <w:spacing w:line="240" w:lineRule="auto"/>
        <w:ind w:right="-2"/>
        <w:jc w:val="both"/>
        <w:rPr>
          <w:rFonts w:ascii="Times New Roman" w:hAnsi="Times New Roman" w:cs="Times New Roman"/>
        </w:rPr>
      </w:pPr>
      <w:r w:rsidRPr="00594D34">
        <w:rPr>
          <w:rFonts w:ascii="Times New Roman" w:hAnsi="Times New Roman" w:cs="Times New Roman"/>
          <w:color w:val="000000"/>
        </w:rPr>
        <w:t xml:space="preserve">COVID19 je vírusové ochorenie spôsobené vírusom SARS-CoV2, ktoré sa môže u jedinca prejaviť bez príznakov, môže mať mierne prejavy, ale aj závažný priebeh spojený so zlyhávaním orgánov, ktoré môže skončiť úmrtím pacienta. </w:t>
      </w:r>
      <w:r w:rsidRPr="00594D34">
        <w:rPr>
          <w:rFonts w:ascii="Times New Roman" w:hAnsi="Times New Roman" w:cs="Times New Roman"/>
        </w:rPr>
        <w:t xml:space="preserve">Očkovacia látka (vakcína) môže byť bielkovina vírusu, oslabený vírus vyvolávajúci krátkodobo tvorbu bielkoviny vírusu, </w:t>
      </w:r>
      <w:proofErr w:type="spellStart"/>
      <w:r w:rsidRPr="00594D34">
        <w:rPr>
          <w:rFonts w:ascii="Times New Roman" w:hAnsi="Times New Roman" w:cs="Times New Roman"/>
        </w:rPr>
        <w:t>mRNA</w:t>
      </w:r>
      <w:proofErr w:type="spellEnd"/>
      <w:r w:rsidRPr="00594D34">
        <w:rPr>
          <w:rFonts w:ascii="Times New Roman" w:hAnsi="Times New Roman" w:cs="Times New Roman"/>
        </w:rPr>
        <w:t xml:space="preserve"> – nejadrová RNA kódujúcu bielkovinu vírusu. Podanie očkovacej látky je možné označiť za predstavenie vírusu imunitnému systému pacienta s vyvolaním tvorby protilátok a zapojením ďalších mechanizmov chrániacich následne pred vznikom ochorenia. Táto očkovacia látka spôsobuje, že imunitný systém (prirodzená ochrana tela) vytvára protilátky a krvinky, ktoré pôsobia proti vírusu a tak chráni pred COVID-19. Podáva </w:t>
      </w:r>
      <w:r w:rsidRPr="00594D34">
        <w:rPr>
          <w:rFonts w:ascii="Times New Roman" w:hAnsi="Times New Roman" w:cs="Times New Roman"/>
          <w:color w:val="000000"/>
        </w:rPr>
        <w:t>sa injekčne v dvoch dávkach do ramenného svalu tenkou ihlou. Bolestivosť vpichu je mierna, ako napr. pri očkovaní proti chrípke. Odstup medzi dávkami je minimálne v rozsahu stanovenom Súhrnom charakteristických vlastností lieku ako aj v Písomnej informácii pre používateľa dostupných na webovom sídle Štátneho ústavu pre kontrolu liečiv (</w:t>
      </w:r>
      <w:hyperlink r:id="rId8" w:history="1">
        <w:r w:rsidRPr="00594D34">
          <w:rPr>
            <w:rStyle w:val="Hypertextovprepojenie"/>
            <w:rFonts w:ascii="Times New Roman" w:hAnsi="Times New Roman" w:cs="Times New Roman"/>
          </w:rPr>
          <w:t>www.sukl.sk</w:t>
        </w:r>
      </w:hyperlink>
      <w:r w:rsidRPr="00594D34">
        <w:rPr>
          <w:rFonts w:ascii="Times New Roman" w:hAnsi="Times New Roman" w:cs="Times New Roman"/>
          <w:color w:val="000000"/>
        </w:rPr>
        <w:t xml:space="preserve">). </w:t>
      </w:r>
      <w:r w:rsidRPr="00594D34">
        <w:rPr>
          <w:rFonts w:ascii="Times New Roman" w:hAnsi="Times New Roman" w:cs="Times New Roman"/>
        </w:rPr>
        <w:t>Očkovacie látky sú predmetom ďalšieho monitorovania za účelom rýchleho získania nových informácií o bezpečnosti. Môžete prispieť tým, že nahlásite akékoľvek vedľajšie účinky, ak sa u Vás vyskytnú. </w:t>
      </w:r>
    </w:p>
    <w:p w14:paraId="64A526CE" w14:textId="77777777" w:rsidR="00594D34" w:rsidRPr="00594D34" w:rsidRDefault="00594D34" w:rsidP="00594D34">
      <w:pPr>
        <w:spacing w:before="102" w:after="102" w:line="65" w:lineRule="atLeast"/>
        <w:jc w:val="both"/>
        <w:rPr>
          <w:rFonts w:ascii="Times New Roman" w:eastAsia="Arial" w:hAnsi="Times New Roman" w:cs="Times New Roman"/>
          <w:b/>
          <w:color w:val="FF0000"/>
        </w:rPr>
      </w:pPr>
      <w:r w:rsidRPr="00594D34">
        <w:rPr>
          <w:rFonts w:ascii="Times New Roman" w:hAnsi="Times New Roman" w:cs="Times New Roman"/>
          <w:b/>
          <w:color w:val="000000"/>
        </w:rPr>
        <w:t>Očkovacia látka sa nesmie podať bez zváženia ošetrujúceho lekára okrem iných ani v nasledovných prípadoch</w:t>
      </w:r>
      <w:r w:rsidRPr="00594D34">
        <w:rPr>
          <w:rFonts w:ascii="Times New Roman" w:eastAsia="Arial" w:hAnsi="Times New Roman" w:cs="Times New Roman"/>
          <w:b/>
        </w:rPr>
        <w:t xml:space="preserve">: </w:t>
      </w:r>
    </w:p>
    <w:p w14:paraId="2ECEA88B" w14:textId="77777777" w:rsidR="00594D34" w:rsidRPr="00594D34" w:rsidRDefault="00594D34" w:rsidP="00594D34">
      <w:pPr>
        <w:pStyle w:val="Normlnywebov"/>
        <w:numPr>
          <w:ilvl w:val="0"/>
          <w:numId w:val="17"/>
        </w:numPr>
        <w:tabs>
          <w:tab w:val="left" w:pos="284"/>
          <w:tab w:val="left" w:pos="720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4D34">
        <w:rPr>
          <w:color w:val="000000"/>
          <w:sz w:val="22"/>
          <w:szCs w:val="22"/>
        </w:rPr>
        <w:t>v minulosti</w:t>
      </w:r>
      <w:r w:rsidRPr="00594D34">
        <w:rPr>
          <w:rStyle w:val="apple-converted-space"/>
          <w:rFonts w:eastAsia="Arial"/>
          <w:color w:val="000000"/>
          <w:sz w:val="22"/>
          <w:szCs w:val="22"/>
        </w:rPr>
        <w:t> </w:t>
      </w:r>
      <w:r w:rsidRPr="00594D34">
        <w:rPr>
          <w:color w:val="000000"/>
          <w:sz w:val="22"/>
          <w:szCs w:val="22"/>
        </w:rPr>
        <w:t>bola prítomná</w:t>
      </w:r>
      <w:r w:rsidRPr="00594D34">
        <w:rPr>
          <w:rStyle w:val="apple-converted-space"/>
          <w:rFonts w:eastAsia="Arial"/>
          <w:color w:val="000000"/>
          <w:sz w:val="22"/>
          <w:szCs w:val="22"/>
        </w:rPr>
        <w:t> </w:t>
      </w:r>
      <w:r w:rsidRPr="00594D34">
        <w:rPr>
          <w:color w:val="000000"/>
          <w:sz w:val="22"/>
          <w:szCs w:val="22"/>
        </w:rPr>
        <w:t>závažná alergická reakcia alebo problémy s dýchaním po inej injekcii očkovacej látky alebo</w:t>
      </w:r>
      <w:r w:rsidRPr="00594D34">
        <w:rPr>
          <w:rStyle w:val="apple-converted-space"/>
          <w:rFonts w:eastAsia="Arial"/>
          <w:color w:val="000000"/>
          <w:sz w:val="22"/>
          <w:szCs w:val="22"/>
        </w:rPr>
        <w:t> </w:t>
      </w:r>
      <w:r w:rsidRPr="00594D34">
        <w:rPr>
          <w:color w:val="000000"/>
          <w:sz w:val="22"/>
          <w:szCs w:val="22"/>
        </w:rPr>
        <w:t>po podaní</w:t>
      </w:r>
      <w:r w:rsidRPr="00594D34">
        <w:rPr>
          <w:rStyle w:val="apple-converted-space"/>
          <w:rFonts w:eastAsia="Arial"/>
          <w:color w:val="000000"/>
          <w:sz w:val="22"/>
          <w:szCs w:val="22"/>
        </w:rPr>
        <w:t> </w:t>
      </w:r>
      <w:r w:rsidRPr="00594D34">
        <w:rPr>
          <w:color w:val="000000"/>
          <w:sz w:val="22"/>
          <w:szCs w:val="22"/>
        </w:rPr>
        <w:t>očkovacej látky ak má pacient alergiu, informuje o tom zdravotníckeho pracovníka pred podaním vakcíny;</w:t>
      </w:r>
    </w:p>
    <w:p w14:paraId="4924B210" w14:textId="77777777" w:rsidR="00594D34" w:rsidRPr="00594D34" w:rsidRDefault="00594D34" w:rsidP="00594D34">
      <w:pPr>
        <w:pStyle w:val="Normlnywebov"/>
        <w:numPr>
          <w:ilvl w:val="0"/>
          <w:numId w:val="17"/>
        </w:numPr>
        <w:tabs>
          <w:tab w:val="left" w:pos="284"/>
          <w:tab w:val="left" w:pos="720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4D34">
        <w:rPr>
          <w:color w:val="000000"/>
          <w:sz w:val="22"/>
          <w:szCs w:val="22"/>
        </w:rPr>
        <w:t>pacient v minulosti po injekcii ihlou odpadol;</w:t>
      </w:r>
    </w:p>
    <w:p w14:paraId="1FCFFA4A" w14:textId="77777777" w:rsidR="00594D34" w:rsidRPr="00594D34" w:rsidRDefault="00594D34" w:rsidP="00594D34">
      <w:pPr>
        <w:pStyle w:val="Normlnywebov"/>
        <w:numPr>
          <w:ilvl w:val="0"/>
          <w:numId w:val="17"/>
        </w:numPr>
        <w:tabs>
          <w:tab w:val="left" w:pos="284"/>
          <w:tab w:val="left" w:pos="720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4D34">
        <w:rPr>
          <w:color w:val="000000"/>
          <w:sz w:val="22"/>
          <w:szCs w:val="22"/>
        </w:rPr>
        <w:t>prítomnosť</w:t>
      </w:r>
      <w:r w:rsidRPr="00594D34">
        <w:rPr>
          <w:sz w:val="22"/>
          <w:szCs w:val="22"/>
        </w:rPr>
        <w:t> </w:t>
      </w:r>
      <w:r w:rsidRPr="00594D34">
        <w:rPr>
          <w:color w:val="000000"/>
          <w:sz w:val="22"/>
          <w:szCs w:val="22"/>
        </w:rPr>
        <w:t>závažného</w:t>
      </w:r>
      <w:r w:rsidRPr="00594D34">
        <w:rPr>
          <w:sz w:val="22"/>
          <w:szCs w:val="22"/>
        </w:rPr>
        <w:t> </w:t>
      </w:r>
      <w:r w:rsidRPr="00594D34">
        <w:rPr>
          <w:color w:val="000000"/>
          <w:sz w:val="22"/>
          <w:szCs w:val="22"/>
        </w:rPr>
        <w:t>ochorenie</w:t>
      </w:r>
      <w:r w:rsidRPr="00594D34">
        <w:rPr>
          <w:sz w:val="22"/>
          <w:szCs w:val="22"/>
        </w:rPr>
        <w:t> </w:t>
      </w:r>
      <w:r w:rsidRPr="00594D34">
        <w:rPr>
          <w:color w:val="000000"/>
          <w:sz w:val="22"/>
          <w:szCs w:val="22"/>
        </w:rPr>
        <w:t>alebo infekcia</w:t>
      </w:r>
      <w:r w:rsidRPr="00594D34">
        <w:rPr>
          <w:sz w:val="22"/>
          <w:szCs w:val="22"/>
        </w:rPr>
        <w:t> </w:t>
      </w:r>
      <w:r w:rsidRPr="00594D34">
        <w:rPr>
          <w:color w:val="000000"/>
          <w:sz w:val="22"/>
          <w:szCs w:val="22"/>
        </w:rPr>
        <w:t>s vysokou horúčkou nad 38,5 C. To neplatí, ak  ide o</w:t>
      </w:r>
      <w:r w:rsidRPr="00594D34">
        <w:rPr>
          <w:sz w:val="22"/>
          <w:szCs w:val="22"/>
        </w:rPr>
        <w:t> </w:t>
      </w:r>
      <w:r w:rsidRPr="00594D34">
        <w:rPr>
          <w:color w:val="000000"/>
          <w:sz w:val="22"/>
          <w:szCs w:val="22"/>
        </w:rPr>
        <w:t>miernu horúčku alebo infekciu horných dýchacích ciest, ako napríklad prechladnutie;</w:t>
      </w:r>
    </w:p>
    <w:p w14:paraId="08C1A0A2" w14:textId="77777777" w:rsidR="00594D34" w:rsidRPr="00594D34" w:rsidRDefault="00594D34" w:rsidP="00594D34">
      <w:pPr>
        <w:pStyle w:val="Normlnywebov"/>
        <w:numPr>
          <w:ilvl w:val="0"/>
          <w:numId w:val="17"/>
        </w:numPr>
        <w:tabs>
          <w:tab w:val="left" w:pos="284"/>
          <w:tab w:val="left" w:pos="720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4D34">
        <w:rPr>
          <w:color w:val="000000"/>
          <w:sz w:val="22"/>
          <w:szCs w:val="22"/>
        </w:rPr>
        <w:t>pri problémoch  spôsobujúcich krvácanie, ľahko sa tvoria modriny alebo používate liek na prevenciu tvorby krvných zrazenín;</w:t>
      </w:r>
    </w:p>
    <w:p w14:paraId="073C1FBA" w14:textId="77777777" w:rsidR="00594D34" w:rsidRPr="00594D34" w:rsidRDefault="00594D34" w:rsidP="00594D34">
      <w:pPr>
        <w:pStyle w:val="Normlnywebov"/>
        <w:numPr>
          <w:ilvl w:val="0"/>
          <w:numId w:val="17"/>
        </w:numPr>
        <w:tabs>
          <w:tab w:val="left" w:pos="284"/>
          <w:tab w:val="left" w:pos="720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4D34">
        <w:rPr>
          <w:color w:val="000000"/>
          <w:sz w:val="22"/>
          <w:szCs w:val="22"/>
        </w:rPr>
        <w:t>pri oslabenom  imunitnom systéme, napríklad z dôvodu ochorenia ako je infekcia HIV alebo užívate lieky ako sú kortikosteroidy, ktoré ovplyvňujú váš imunitný systém;</w:t>
      </w:r>
    </w:p>
    <w:p w14:paraId="2899D0E1" w14:textId="77777777" w:rsidR="00594D34" w:rsidRPr="00594D34" w:rsidRDefault="00594D34" w:rsidP="00594D34">
      <w:pPr>
        <w:pStyle w:val="Normlnywebov"/>
        <w:numPr>
          <w:ilvl w:val="0"/>
          <w:numId w:val="17"/>
        </w:numPr>
        <w:tabs>
          <w:tab w:val="left" w:pos="284"/>
          <w:tab w:val="left" w:pos="720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4D34">
        <w:rPr>
          <w:color w:val="000000"/>
          <w:sz w:val="22"/>
          <w:szCs w:val="22"/>
        </w:rPr>
        <w:t>pri  alergii na látky, ktoré obsahuje očkovacia látka;</w:t>
      </w:r>
    </w:p>
    <w:p w14:paraId="7F9DEDD6" w14:textId="0E4C7FC2" w:rsidR="00594D34" w:rsidRPr="00594D34" w:rsidRDefault="00594D34" w:rsidP="00594D34">
      <w:pPr>
        <w:pStyle w:val="Normlnywebov"/>
        <w:numPr>
          <w:ilvl w:val="0"/>
          <w:numId w:val="17"/>
        </w:numPr>
        <w:tabs>
          <w:tab w:val="left" w:pos="284"/>
          <w:tab w:val="left" w:pos="720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94D34">
        <w:rPr>
          <w:color w:val="000000"/>
          <w:sz w:val="22"/>
          <w:szCs w:val="22"/>
        </w:rPr>
        <w:t>podanie počas tehotnosti a dojčenia sa neodporúča, nakoľko doposiaľ nie sú k dispozícii dostatočné skúsenosti.</w:t>
      </w:r>
    </w:p>
    <w:p w14:paraId="68BA2BD7" w14:textId="77777777" w:rsidR="00594D34" w:rsidRPr="00594D34" w:rsidRDefault="00594D34" w:rsidP="00594D34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bCs/>
          <w:u w:val="single"/>
          <w:lang w:val="sk-SK"/>
        </w:rPr>
      </w:pPr>
      <w:r w:rsidRPr="00594D34">
        <w:rPr>
          <w:rFonts w:ascii="Times New Roman" w:hAnsi="Times New Roman" w:cs="Times New Roman"/>
          <w:b/>
          <w:bCs/>
          <w:u w:val="single"/>
          <w:lang w:val="sk-SK"/>
        </w:rPr>
        <w:t xml:space="preserve">svojim podpisom zároveň súhlasím a potvrdzujem, že: </w:t>
      </w:r>
    </w:p>
    <w:p w14:paraId="4930D61C" w14:textId="77777777" w:rsidR="00594D34" w:rsidRPr="00594D34" w:rsidRDefault="00594D34" w:rsidP="00594D34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b/>
          <w:color w:val="000000"/>
        </w:rPr>
      </w:pPr>
      <w:r w:rsidRPr="00594D34">
        <w:rPr>
          <w:rFonts w:ascii="Times New Roman" w:eastAsia="Times New Roman" w:hAnsi="Times New Roman" w:cs="Times New Roman"/>
          <w:color w:val="000000"/>
          <w:lang w:eastAsia="sk-SK"/>
        </w:rPr>
        <w:t>som bol/a informovaný/á o povahe navrhovaného diagnostického výkonu, ktorý absolvujem za účelom</w:t>
      </w:r>
      <w:r w:rsidRPr="00594D34">
        <w:rPr>
          <w:rFonts w:ascii="Times New Roman" w:hAnsi="Times New Roman" w:cs="Times New Roman"/>
        </w:rPr>
        <w:t xml:space="preserve"> prevencie, ako aj o jeho možných následkoch a rizikách (nežiadúce účinky </w:t>
      </w:r>
      <w:r w:rsidRPr="00594D34">
        <w:rPr>
          <w:rFonts w:ascii="Times New Roman" w:hAnsi="Times New Roman" w:cs="Times New Roman"/>
        </w:rPr>
        <w:lastRenderedPageBreak/>
        <w:t xml:space="preserve">aplikovanej vakcíny sú zverejnené v tzv. Písomnej informácii pre používateľa, ktorú je možné nájsť na stránke </w:t>
      </w:r>
      <w:hyperlink r:id="rId9" w:history="1">
        <w:r w:rsidRPr="00594D34">
          <w:rPr>
            <w:rStyle w:val="Hypertextovprepojenie"/>
            <w:rFonts w:ascii="Times New Roman" w:hAnsi="Times New Roman" w:cs="Times New Roman"/>
          </w:rPr>
          <w:t>www.sukl.sk</w:t>
        </w:r>
      </w:hyperlink>
      <w:r w:rsidRPr="00594D34">
        <w:rPr>
          <w:rFonts w:ascii="Times New Roman" w:hAnsi="Times New Roman" w:cs="Times New Roman"/>
        </w:rPr>
        <w:t xml:space="preserve"> a v priestoroch tohto pracoviska,</w:t>
      </w:r>
    </w:p>
    <w:p w14:paraId="7192C570" w14:textId="77777777" w:rsidR="00594D34" w:rsidRPr="00594D34" w:rsidRDefault="00594D34" w:rsidP="00594D34">
      <w:pPr>
        <w:pStyle w:val="Odsekzoznamu"/>
        <w:numPr>
          <w:ilvl w:val="0"/>
          <w:numId w:val="18"/>
        </w:numPr>
        <w:jc w:val="both"/>
        <w:rPr>
          <w:rFonts w:ascii="Times New Roman" w:hAnsi="Times New Roman" w:cs="Times New Roman"/>
          <w:bCs/>
          <w:color w:val="000000"/>
        </w:rPr>
      </w:pPr>
      <w:r w:rsidRPr="00594D34">
        <w:rPr>
          <w:rFonts w:ascii="Times New Roman" w:hAnsi="Times New Roman" w:cs="Times New Roman"/>
          <w:bCs/>
          <w:color w:val="000000"/>
        </w:rPr>
        <w:t>som bol/a tiež poučený/á o možnostiach voľby navrhovaných výkonov a o rizikách ich odmietnutia. Poučenie mi bolo poskytnuté zrozumiteľne, ohľaduplne, bez nátlaku, s možnosťou a dostatočným časom slobodne sa rozhodnúť. Ošetrujúci zdravotnícky pracovník</w:t>
      </w:r>
      <w:r w:rsidRPr="00594D34">
        <w:rPr>
          <w:rFonts w:ascii="Times New Roman" w:hAnsi="Times New Roman" w:cs="Times New Roman"/>
          <w:color w:val="000000"/>
        </w:rPr>
        <w:t xml:space="preserve"> zodpovedal všetky moje otázky a že som týmto odpovediam ako aj poučeniu porozumel/a,</w:t>
      </w:r>
    </w:p>
    <w:p w14:paraId="26AD4EA7" w14:textId="77777777" w:rsidR="00594D34" w:rsidRPr="00594D34" w:rsidRDefault="00594D34" w:rsidP="00594D34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</w:rPr>
      </w:pPr>
      <w:r w:rsidRPr="00594D34">
        <w:rPr>
          <w:rFonts w:ascii="Times New Roman" w:hAnsi="Times New Roman" w:cs="Times New Roman"/>
          <w:color w:val="000000"/>
        </w:rPr>
        <w:t>ošetrujúcemu lekárovi, ktorý ma vyšetril, som nezatajil žiadne vážne anamnestické údaje, resp. ochorenia, pre ktoré som sa v minulosti liečil/a, resp. ktoré mi boli v minulosti zistené,</w:t>
      </w:r>
    </w:p>
    <w:p w14:paraId="61AF24F9" w14:textId="77777777" w:rsidR="00594D34" w:rsidRPr="00594D34" w:rsidRDefault="00594D34" w:rsidP="00594D34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</w:rPr>
      </w:pPr>
      <w:r w:rsidRPr="00594D34">
        <w:rPr>
          <w:rFonts w:ascii="Times New Roman" w:hAnsi="Times New Roman" w:cs="Times New Roman"/>
          <w:color w:val="000000"/>
        </w:rPr>
        <w:t>som sa rozhodol/la slobodne, bez nátlaku a ohľaduplne, s možnosťou a dostatočným časom sa rozhodnúť, pri plnom vedomí,</w:t>
      </w:r>
    </w:p>
    <w:p w14:paraId="4C458887" w14:textId="7529D7E7" w:rsidR="00594D34" w:rsidRPr="00594D34" w:rsidRDefault="00594D34" w:rsidP="00594D34">
      <w:pPr>
        <w:pStyle w:val="Odsekzoznamu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0"/>
        </w:rPr>
      </w:pPr>
      <w:r w:rsidRPr="00594D34">
        <w:rPr>
          <w:rFonts w:ascii="Times New Roman" w:hAnsi="Times New Roman" w:cs="Times New Roman"/>
          <w:color w:val="000000"/>
        </w:rPr>
        <w:t>nie som pozbavený/á spôsobilosti na právne úkony a že moja spôsobilosť na právne úkony nie je ničím obmedzená,</w:t>
      </w:r>
    </w:p>
    <w:p w14:paraId="22938CB2" w14:textId="77777777" w:rsidR="00594D34" w:rsidRPr="00594D34" w:rsidRDefault="00594D34" w:rsidP="00594D34">
      <w:pPr>
        <w:spacing w:before="102" w:after="102" w:line="65" w:lineRule="atLeast"/>
        <w:jc w:val="both"/>
        <w:rPr>
          <w:rFonts w:ascii="Times New Roman" w:hAnsi="Times New Roman" w:cs="Times New Roman"/>
        </w:rPr>
      </w:pPr>
      <w:r w:rsidRPr="00594D34">
        <w:rPr>
          <w:rFonts w:ascii="Times New Roman" w:hAnsi="Times New Roman" w:cs="Times New Roman"/>
          <w:b/>
          <w:color w:val="000000"/>
        </w:rPr>
        <w:t>DÔLEŽITÉ SKUTOČNOSTI PRE LEKÁRA</w:t>
      </w:r>
      <w:r w:rsidRPr="00594D34">
        <w:rPr>
          <w:rFonts w:ascii="Times New Roman" w:eastAsia="Arial" w:hAnsi="Times New Roman" w:cs="Times New Roman"/>
          <w:b/>
        </w:rPr>
        <w:t>:</w:t>
      </w:r>
    </w:p>
    <w:p w14:paraId="1189407D" w14:textId="77777777" w:rsidR="00594D34" w:rsidRPr="00594D34" w:rsidRDefault="00594D34" w:rsidP="00594D34">
      <w:pPr>
        <w:spacing w:before="102" w:after="102" w:line="65" w:lineRule="atLeast"/>
        <w:jc w:val="both"/>
        <w:rPr>
          <w:rFonts w:ascii="Times New Roman" w:hAnsi="Times New Roman" w:cs="Times New Roman"/>
        </w:rPr>
      </w:pPr>
      <w:r w:rsidRPr="00594D34">
        <w:rPr>
          <w:rFonts w:ascii="Times New Roman" w:hAnsi="Times New Roman" w:cs="Times New Roman"/>
          <w:color w:val="000000"/>
        </w:rPr>
        <w:t xml:space="preserve">(alergie, kontraindikácie, anamnestické údaje, ochorenia </w:t>
      </w:r>
      <w:proofErr w:type="spellStart"/>
      <w:r w:rsidRPr="00594D34">
        <w:rPr>
          <w:rFonts w:ascii="Times New Roman" w:hAnsi="Times New Roman" w:cs="Times New Roman"/>
          <w:color w:val="000000"/>
        </w:rPr>
        <w:t>aťd</w:t>
      </w:r>
      <w:proofErr w:type="spellEnd"/>
      <w:r w:rsidRPr="00594D34">
        <w:rPr>
          <w:rFonts w:ascii="Times New Roman" w:hAnsi="Times New Roman" w:cs="Times New Roman"/>
          <w:color w:val="000000"/>
        </w:rPr>
        <w:t>.) ktoré sú pacientovi známe:</w:t>
      </w:r>
    </w:p>
    <w:p w14:paraId="597BBB3F" w14:textId="77777777" w:rsidR="00594D34" w:rsidRPr="00594D34" w:rsidRDefault="00594D34" w:rsidP="00594D34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594D34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14:paraId="7ACB56CB" w14:textId="77777777" w:rsidR="00594D34" w:rsidRPr="00594D34" w:rsidRDefault="00594D34" w:rsidP="00594D34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594D34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14:paraId="65CDB410" w14:textId="77777777" w:rsidR="00594D34" w:rsidRPr="00594D34" w:rsidRDefault="00594D34" w:rsidP="00594D34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</w:rPr>
      </w:pPr>
      <w:r w:rsidRPr="00594D34">
        <w:rPr>
          <w:rFonts w:ascii="Times New Roman" w:hAnsi="Times New Roman" w:cs="Times New Roman"/>
          <w:color w:val="000000"/>
        </w:rPr>
        <w:t>__________________________________________________________________________________</w:t>
      </w:r>
    </w:p>
    <w:p w14:paraId="1F81AFA4" w14:textId="77777777" w:rsidR="00594D34" w:rsidRPr="00594D34" w:rsidRDefault="00594D34" w:rsidP="00594D34">
      <w:pPr>
        <w:spacing w:after="0" w:line="200" w:lineRule="exact"/>
        <w:jc w:val="both"/>
        <w:rPr>
          <w:rFonts w:ascii="Times New Roman" w:hAnsi="Times New Roman" w:cs="Times New Roman"/>
          <w:color w:val="000000"/>
        </w:rPr>
      </w:pPr>
    </w:p>
    <w:p w14:paraId="4D3BFAA6" w14:textId="77777777" w:rsidR="00594D34" w:rsidRPr="00594D34" w:rsidRDefault="00594D34" w:rsidP="00594D34">
      <w:pPr>
        <w:rPr>
          <w:rFonts w:ascii="Times New Roman" w:hAnsi="Times New Roman" w:cs="Times New Roman"/>
          <w:color w:val="000000"/>
        </w:rPr>
      </w:pPr>
      <w:r w:rsidRPr="00594D34">
        <w:rPr>
          <w:rFonts w:ascii="Times New Roman" w:hAnsi="Times New Roman" w:cs="Times New Roman"/>
          <w:color w:val="000000"/>
        </w:rPr>
        <w:t>Svojím podpisom potvrdzujem, že s navrhovaným diagnostickými výkonmi</w:t>
      </w:r>
    </w:p>
    <w:p w14:paraId="110B8481" w14:textId="77777777" w:rsidR="00594D34" w:rsidRPr="00594D34" w:rsidRDefault="00594D34" w:rsidP="00594D34">
      <w:pPr>
        <w:jc w:val="center"/>
        <w:rPr>
          <w:rFonts w:ascii="Times New Roman" w:hAnsi="Times New Roman" w:cs="Times New Roman"/>
          <w:color w:val="000000"/>
        </w:rPr>
      </w:pPr>
      <w:r w:rsidRPr="00594D34">
        <w:rPr>
          <w:rFonts w:ascii="Times New Roman" w:hAnsi="Times New Roman" w:cs="Times New Roman"/>
          <w:b/>
          <w:bCs/>
          <w:color w:val="000000"/>
        </w:rPr>
        <w:t>súhlasím – nesúhlasím</w:t>
      </w:r>
      <w:r w:rsidRPr="00594D34">
        <w:rPr>
          <w:rStyle w:val="Odkaznapoznmkupodiarou"/>
          <w:rFonts w:ascii="Times New Roman" w:hAnsi="Times New Roman" w:cs="Times New Roman"/>
          <w:b/>
          <w:bCs/>
          <w:color w:val="000000"/>
        </w:rPr>
        <w:footnoteReference w:id="1"/>
      </w:r>
    </w:p>
    <w:p w14:paraId="01E7064F" w14:textId="77777777" w:rsidR="00594D34" w:rsidRPr="00594D34" w:rsidRDefault="00594D34" w:rsidP="00594D34">
      <w:pPr>
        <w:spacing w:after="0" w:line="200" w:lineRule="exact"/>
        <w:jc w:val="both"/>
        <w:rPr>
          <w:rFonts w:ascii="Times New Roman" w:hAnsi="Times New Roman" w:cs="Times New Roman"/>
          <w:color w:val="000000"/>
        </w:rPr>
      </w:pPr>
    </w:p>
    <w:p w14:paraId="16E9B614" w14:textId="77777777" w:rsidR="00594D34" w:rsidRPr="00594D34" w:rsidRDefault="00594D34" w:rsidP="00594D34">
      <w:pPr>
        <w:spacing w:after="0" w:line="200" w:lineRule="exact"/>
        <w:jc w:val="both"/>
        <w:rPr>
          <w:rFonts w:ascii="Times New Roman" w:hAnsi="Times New Roman" w:cs="Times New Roman"/>
          <w:color w:val="000000"/>
        </w:rPr>
      </w:pPr>
    </w:p>
    <w:p w14:paraId="1EFAEBA5" w14:textId="77777777" w:rsidR="00594D34" w:rsidRPr="00594D34" w:rsidRDefault="00594D34" w:rsidP="00594D34">
      <w:pPr>
        <w:spacing w:after="0" w:line="200" w:lineRule="exact"/>
        <w:jc w:val="both"/>
        <w:rPr>
          <w:rFonts w:ascii="Times New Roman" w:hAnsi="Times New Roman" w:cs="Times New Roman"/>
          <w:color w:val="000000"/>
        </w:rPr>
      </w:pPr>
      <w:r w:rsidRPr="00594D34">
        <w:rPr>
          <w:rFonts w:ascii="Times New Roman" w:hAnsi="Times New Roman" w:cs="Times New Roman"/>
          <w:color w:val="000000"/>
        </w:rPr>
        <w:t>V _______________ dňa __.__.____</w:t>
      </w:r>
      <w:r w:rsidRPr="00594D34">
        <w:rPr>
          <w:rFonts w:ascii="Times New Roman" w:hAnsi="Times New Roman" w:cs="Times New Roman"/>
          <w:color w:val="000000"/>
        </w:rPr>
        <w:tab/>
      </w:r>
      <w:r w:rsidRPr="00594D34">
        <w:rPr>
          <w:rFonts w:ascii="Times New Roman" w:hAnsi="Times New Roman" w:cs="Times New Roman"/>
          <w:color w:val="000000"/>
        </w:rPr>
        <w:tab/>
      </w:r>
      <w:r w:rsidRPr="00594D34">
        <w:rPr>
          <w:rFonts w:ascii="Times New Roman" w:hAnsi="Times New Roman" w:cs="Times New Roman"/>
          <w:color w:val="000000"/>
        </w:rPr>
        <w:tab/>
      </w:r>
      <w:r w:rsidRPr="00594D34">
        <w:rPr>
          <w:rFonts w:ascii="Times New Roman" w:hAnsi="Times New Roman" w:cs="Times New Roman"/>
          <w:color w:val="000000"/>
        </w:rPr>
        <w:tab/>
        <w:t>čas: __________________</w:t>
      </w:r>
    </w:p>
    <w:p w14:paraId="70D1AF19" w14:textId="77777777" w:rsidR="00594D34" w:rsidRPr="00594D34" w:rsidRDefault="00594D34" w:rsidP="00594D34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3737348A" w14:textId="77777777" w:rsidR="00594D34" w:rsidRPr="00594D34" w:rsidRDefault="00594D34" w:rsidP="00594D34">
      <w:pPr>
        <w:spacing w:after="0"/>
        <w:jc w:val="both"/>
        <w:rPr>
          <w:rFonts w:ascii="Times New Roman" w:hAnsi="Times New Roman" w:cs="Times New Roman"/>
        </w:rPr>
      </w:pPr>
    </w:p>
    <w:p w14:paraId="5BE75FAF" w14:textId="77777777" w:rsidR="00594D34" w:rsidRPr="00594D34" w:rsidRDefault="00594D34" w:rsidP="00594D34">
      <w:pPr>
        <w:spacing w:after="0"/>
        <w:jc w:val="both"/>
        <w:rPr>
          <w:rFonts w:ascii="Times New Roman" w:hAnsi="Times New Roman" w:cs="Times New Roman"/>
        </w:rPr>
      </w:pPr>
    </w:p>
    <w:p w14:paraId="564E9656" w14:textId="77777777" w:rsidR="00594D34" w:rsidRPr="00594D34" w:rsidRDefault="00594D34" w:rsidP="00594D34">
      <w:pPr>
        <w:spacing w:after="0"/>
        <w:jc w:val="both"/>
        <w:rPr>
          <w:rFonts w:ascii="Times New Roman" w:hAnsi="Times New Roman" w:cs="Times New Roman"/>
        </w:rPr>
      </w:pPr>
      <w:r w:rsidRPr="00594D34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A22E7" wp14:editId="637A01B6">
                <wp:simplePos x="0" y="0"/>
                <wp:positionH relativeFrom="column">
                  <wp:posOffset>3633470</wp:posOffset>
                </wp:positionH>
                <wp:positionV relativeFrom="paragraph">
                  <wp:posOffset>3175</wp:posOffset>
                </wp:positionV>
                <wp:extent cx="2152650" cy="0"/>
                <wp:effectExtent l="0" t="0" r="0" b="0"/>
                <wp:wrapNone/>
                <wp:docPr id="15" name="Voľný tv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526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63296" id="Voľný tvar 16" o:spid="_x0000_s1026" style="position:absolute;margin-left:286.1pt;margin-top:.25pt;width:16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" path="m,l21600,21600e" filled="f" strokeweight="1pt">
                <v:path arrowok="t" o:extrusionok="f" textboxrect="0,0,21600,0"/>
              </v:shape>
            </w:pict>
          </mc:Fallback>
        </mc:AlternateContent>
      </w:r>
      <w:r w:rsidRPr="00594D34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07E74" wp14:editId="5A201217">
                <wp:simplePos x="0" y="0"/>
                <wp:positionH relativeFrom="column">
                  <wp:posOffset>-14604</wp:posOffset>
                </wp:positionH>
                <wp:positionV relativeFrom="paragraph">
                  <wp:posOffset>3175</wp:posOffset>
                </wp:positionV>
                <wp:extent cx="2152650" cy="0"/>
                <wp:effectExtent l="0" t="0" r="0" b="0"/>
                <wp:wrapNone/>
                <wp:docPr id="16" name="Voľný tv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526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27B44" id="Voľný tvar 17" o:spid="_x0000_s1026" style="position:absolute;margin-left:-1.15pt;margin-top:.25pt;width:1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" path="m,l21600,21600e" filled="f" strokeweight="1pt">
                <v:path arrowok="t" o:extrusionok="f" textboxrect="0,0,21600,0"/>
              </v:shape>
            </w:pict>
          </mc:Fallback>
        </mc:AlternateContent>
      </w:r>
      <w:r w:rsidRPr="00594D34">
        <w:rPr>
          <w:rFonts w:ascii="Times New Roman" w:hAnsi="Times New Roman" w:cs="Times New Roman"/>
        </w:rPr>
        <w:t xml:space="preserve">podpis pacienta/ zákonného zástupcu   </w:t>
      </w:r>
      <w:r w:rsidRPr="00594D34">
        <w:rPr>
          <w:rFonts w:ascii="Times New Roman" w:hAnsi="Times New Roman" w:cs="Times New Roman"/>
        </w:rPr>
        <w:tab/>
        <w:t xml:space="preserve">      </w:t>
      </w:r>
      <w:r w:rsidRPr="00594D34">
        <w:rPr>
          <w:rFonts w:ascii="Times New Roman" w:hAnsi="Times New Roman" w:cs="Times New Roman"/>
        </w:rPr>
        <w:tab/>
      </w:r>
      <w:r w:rsidRPr="00594D34">
        <w:rPr>
          <w:rFonts w:ascii="Times New Roman" w:hAnsi="Times New Roman" w:cs="Times New Roman"/>
        </w:rPr>
        <w:tab/>
      </w:r>
      <w:r w:rsidRPr="00594D34">
        <w:rPr>
          <w:rFonts w:ascii="Times New Roman" w:hAnsi="Times New Roman" w:cs="Times New Roman"/>
        </w:rPr>
        <w:tab/>
        <w:t xml:space="preserve">               pečiatka a podpis lekára      </w:t>
      </w:r>
    </w:p>
    <w:p w14:paraId="1FEA5250" w14:textId="77777777" w:rsidR="00594D34" w:rsidRPr="00594D34" w:rsidRDefault="00594D34" w:rsidP="00594D34">
      <w:pPr>
        <w:spacing w:after="0"/>
        <w:jc w:val="both"/>
        <w:rPr>
          <w:rFonts w:ascii="Times New Roman" w:hAnsi="Times New Roman" w:cs="Times New Roman"/>
        </w:rPr>
      </w:pPr>
      <w:r w:rsidRPr="00594D34">
        <w:rPr>
          <w:rFonts w:ascii="Times New Roman" w:hAnsi="Times New Roman" w:cs="Times New Roman"/>
        </w:rPr>
        <w:tab/>
      </w:r>
      <w:r w:rsidRPr="00594D34">
        <w:rPr>
          <w:rFonts w:ascii="Times New Roman" w:hAnsi="Times New Roman" w:cs="Times New Roman"/>
        </w:rPr>
        <w:tab/>
      </w:r>
      <w:r w:rsidRPr="00594D34">
        <w:rPr>
          <w:rFonts w:ascii="Times New Roman" w:hAnsi="Times New Roman" w:cs="Times New Roman"/>
        </w:rPr>
        <w:tab/>
      </w:r>
      <w:r w:rsidRPr="00594D34">
        <w:rPr>
          <w:rFonts w:ascii="Times New Roman" w:hAnsi="Times New Roman" w:cs="Times New Roman"/>
        </w:rPr>
        <w:tab/>
      </w:r>
      <w:r w:rsidRPr="00594D34">
        <w:rPr>
          <w:rFonts w:ascii="Times New Roman" w:hAnsi="Times New Roman" w:cs="Times New Roman"/>
        </w:rPr>
        <w:tab/>
      </w:r>
      <w:r w:rsidRPr="00594D34">
        <w:rPr>
          <w:rFonts w:ascii="Times New Roman" w:hAnsi="Times New Roman" w:cs="Times New Roman"/>
        </w:rPr>
        <w:tab/>
      </w:r>
      <w:r w:rsidRPr="00594D34">
        <w:rPr>
          <w:rFonts w:ascii="Times New Roman" w:hAnsi="Times New Roman" w:cs="Times New Roman"/>
        </w:rPr>
        <w:tab/>
      </w:r>
      <w:r w:rsidRPr="00594D34">
        <w:rPr>
          <w:rFonts w:ascii="Times New Roman" w:hAnsi="Times New Roman" w:cs="Times New Roman"/>
        </w:rPr>
        <w:tab/>
        <w:t xml:space="preserve">                   </w:t>
      </w:r>
    </w:p>
    <w:p w14:paraId="7B647E35" w14:textId="77777777" w:rsidR="00594D34" w:rsidRPr="00594D34" w:rsidRDefault="00594D34" w:rsidP="00594D34">
      <w:pPr>
        <w:spacing w:after="0"/>
        <w:jc w:val="both"/>
        <w:rPr>
          <w:rFonts w:ascii="Times New Roman" w:hAnsi="Times New Roman" w:cs="Times New Roman"/>
        </w:rPr>
      </w:pPr>
    </w:p>
    <w:p w14:paraId="594AAB77" w14:textId="77777777" w:rsidR="00594D34" w:rsidRPr="00594D34" w:rsidRDefault="00594D34" w:rsidP="00594D34">
      <w:pPr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  <w:r w:rsidRPr="00594D34">
        <w:rPr>
          <w:rFonts w:ascii="Times New Roman" w:hAnsi="Times New Roman" w:cs="Times New Roman"/>
        </w:rPr>
        <w:tab/>
      </w:r>
      <w:r w:rsidRPr="00594D34">
        <w:rPr>
          <w:rFonts w:ascii="Times New Roman" w:hAnsi="Times New Roman" w:cs="Times New Roman"/>
        </w:rPr>
        <w:tab/>
      </w:r>
      <w:r w:rsidRPr="00594D34">
        <w:rPr>
          <w:rFonts w:ascii="Times New Roman" w:hAnsi="Times New Roman" w:cs="Times New Roman"/>
        </w:rPr>
        <w:tab/>
      </w:r>
      <w:r w:rsidRPr="00594D34">
        <w:rPr>
          <w:rFonts w:ascii="Times New Roman" w:hAnsi="Times New Roman" w:cs="Times New Roman"/>
        </w:rPr>
        <w:tab/>
      </w:r>
      <w:r w:rsidRPr="00594D34">
        <w:rPr>
          <w:rFonts w:ascii="Times New Roman" w:hAnsi="Times New Roman" w:cs="Times New Roman"/>
        </w:rPr>
        <w:tab/>
      </w:r>
      <w:r w:rsidRPr="00594D34">
        <w:rPr>
          <w:rFonts w:ascii="Times New Roman" w:hAnsi="Times New Roman" w:cs="Times New Roman"/>
        </w:rPr>
        <w:tab/>
      </w:r>
      <w:r w:rsidRPr="00594D34">
        <w:rPr>
          <w:rFonts w:ascii="Times New Roman" w:hAnsi="Times New Roman" w:cs="Times New Roman"/>
        </w:rPr>
        <w:tab/>
      </w:r>
      <w:r w:rsidRPr="00594D34">
        <w:rPr>
          <w:rFonts w:ascii="Times New Roman" w:hAnsi="Times New Roman" w:cs="Times New Roman"/>
        </w:rPr>
        <w:tab/>
      </w:r>
    </w:p>
    <w:p w14:paraId="20A0E9F2" w14:textId="77777777" w:rsidR="00594D34" w:rsidRPr="00594D34" w:rsidRDefault="00594D34" w:rsidP="00594D34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594D34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2D00E" wp14:editId="38D45871">
                <wp:simplePos x="0" y="0"/>
                <wp:positionH relativeFrom="column">
                  <wp:posOffset>4445</wp:posOffset>
                </wp:positionH>
                <wp:positionV relativeFrom="paragraph">
                  <wp:posOffset>4445</wp:posOffset>
                </wp:positionV>
                <wp:extent cx="5753100" cy="0"/>
                <wp:effectExtent l="0" t="0" r="0" b="0"/>
                <wp:wrapNone/>
                <wp:docPr id="17" name="Voľný tv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5310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B09BE" id="Voľný tvar 18" o:spid="_x0000_s1026" style="position:absolute;margin-left:.35pt;margin-top:.35pt;width:45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" path="m,l21600,21600e" filled="f" strokeweight="1pt">
                <v:stroke dashstyle="dash"/>
                <v:path arrowok="t" o:extrusionok="f" textboxrect="0,0,21600,0"/>
              </v:shape>
            </w:pict>
          </mc:Fallback>
        </mc:AlternateContent>
      </w:r>
      <w:r w:rsidRPr="00594D34">
        <w:rPr>
          <w:rFonts w:ascii="Times New Roman" w:hAnsi="Times New Roman" w:cs="Times New Roman"/>
          <w:b/>
          <w:bCs/>
          <w:color w:val="000000"/>
        </w:rPr>
        <w:t xml:space="preserve">Odmietam </w:t>
      </w:r>
      <w:r w:rsidRPr="00594D34">
        <w:rPr>
          <w:rFonts w:ascii="Times New Roman" w:hAnsi="Times New Roman" w:cs="Times New Roman"/>
          <w:color w:val="000000"/>
        </w:rPr>
        <w:t xml:space="preserve">poučenie napriek tomu, že ma lekár informoval o rizikách takéhoto rozhodnutia, ale s liečbou </w:t>
      </w:r>
      <w:r w:rsidRPr="00594D34">
        <w:rPr>
          <w:rFonts w:ascii="Times New Roman" w:hAnsi="Times New Roman" w:cs="Times New Roman"/>
          <w:b/>
          <w:bCs/>
          <w:color w:val="000000"/>
        </w:rPr>
        <w:t>súhlasím</w:t>
      </w:r>
      <w:r w:rsidRPr="00594D34">
        <w:rPr>
          <w:rFonts w:ascii="Times New Roman" w:hAnsi="Times New Roman" w:cs="Times New Roman"/>
          <w:color w:val="000000"/>
        </w:rPr>
        <w:t>.</w:t>
      </w:r>
    </w:p>
    <w:p w14:paraId="583BAA1A" w14:textId="77777777" w:rsidR="00594D34" w:rsidRPr="00594D34" w:rsidRDefault="00594D34" w:rsidP="00594D34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03F98256" w14:textId="77777777" w:rsidR="00594D34" w:rsidRPr="00594D34" w:rsidRDefault="00594D34" w:rsidP="00594D34">
      <w:pPr>
        <w:spacing w:after="0"/>
        <w:jc w:val="both"/>
        <w:rPr>
          <w:rFonts w:ascii="Times New Roman" w:hAnsi="Times New Roman" w:cs="Times New Roman"/>
        </w:rPr>
      </w:pPr>
      <w:r w:rsidRPr="00594D34">
        <w:rPr>
          <w:rFonts w:ascii="Times New Roman" w:hAnsi="Times New Roman" w:cs="Times New Roman"/>
          <w:color w:val="000000"/>
        </w:rPr>
        <w:t>V _______________ dňa __.__.____</w:t>
      </w:r>
      <w:r w:rsidRPr="00594D34">
        <w:rPr>
          <w:rFonts w:ascii="Times New Roman" w:hAnsi="Times New Roman" w:cs="Times New Roman"/>
          <w:color w:val="000000"/>
        </w:rPr>
        <w:tab/>
      </w:r>
      <w:r w:rsidRPr="00594D34">
        <w:rPr>
          <w:rFonts w:ascii="Times New Roman" w:hAnsi="Times New Roman" w:cs="Times New Roman"/>
          <w:color w:val="000000"/>
        </w:rPr>
        <w:tab/>
      </w:r>
      <w:r w:rsidRPr="00594D34">
        <w:rPr>
          <w:rFonts w:ascii="Times New Roman" w:hAnsi="Times New Roman" w:cs="Times New Roman"/>
          <w:color w:val="000000"/>
        </w:rPr>
        <w:tab/>
      </w:r>
      <w:r w:rsidRPr="00594D34">
        <w:rPr>
          <w:rFonts w:ascii="Times New Roman" w:hAnsi="Times New Roman" w:cs="Times New Roman"/>
          <w:color w:val="000000"/>
        </w:rPr>
        <w:tab/>
        <w:t>čas: __________________</w:t>
      </w:r>
    </w:p>
    <w:p w14:paraId="137EBEAA" w14:textId="77777777" w:rsidR="00594D34" w:rsidRPr="00594D34" w:rsidRDefault="00594D34" w:rsidP="00594D34">
      <w:pPr>
        <w:spacing w:after="0"/>
        <w:jc w:val="both"/>
        <w:rPr>
          <w:rFonts w:ascii="Times New Roman" w:hAnsi="Times New Roman" w:cs="Times New Roman"/>
        </w:rPr>
      </w:pPr>
    </w:p>
    <w:p w14:paraId="00652CDE" w14:textId="77777777" w:rsidR="00594D34" w:rsidRPr="00594D34" w:rsidRDefault="00594D34" w:rsidP="00594D34">
      <w:pPr>
        <w:spacing w:after="0"/>
        <w:jc w:val="both"/>
        <w:rPr>
          <w:rFonts w:ascii="Times New Roman" w:hAnsi="Times New Roman" w:cs="Times New Roman"/>
        </w:rPr>
      </w:pPr>
    </w:p>
    <w:p w14:paraId="60F288E5" w14:textId="799AA169" w:rsidR="007A694C" w:rsidRPr="00594D34" w:rsidRDefault="00594D34" w:rsidP="00594D34">
      <w:pPr>
        <w:spacing w:after="0"/>
        <w:jc w:val="both"/>
      </w:pPr>
      <w:r w:rsidRPr="00594D34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1B919" wp14:editId="6B36C9F3">
                <wp:simplePos x="0" y="0"/>
                <wp:positionH relativeFrom="column">
                  <wp:posOffset>3633470</wp:posOffset>
                </wp:positionH>
                <wp:positionV relativeFrom="paragraph">
                  <wp:posOffset>3175</wp:posOffset>
                </wp:positionV>
                <wp:extent cx="2152650" cy="0"/>
                <wp:effectExtent l="0" t="0" r="0" b="0"/>
                <wp:wrapNone/>
                <wp:docPr id="23" name="Voľný tva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526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BE839" id="Voľný tvar 24" o:spid="_x0000_s1026" style="position:absolute;margin-left:286.1pt;margin-top:.25pt;width:169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" path="m,l21600,21600e" filled="f" strokeweight="1pt">
                <v:path arrowok="t" o:extrusionok="f" textboxrect="0,0,21600,0"/>
              </v:shape>
            </w:pict>
          </mc:Fallback>
        </mc:AlternateContent>
      </w:r>
      <w:r w:rsidRPr="00594D34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EE4F43" wp14:editId="64638B0A">
                <wp:simplePos x="0" y="0"/>
                <wp:positionH relativeFrom="column">
                  <wp:posOffset>-14604</wp:posOffset>
                </wp:positionH>
                <wp:positionV relativeFrom="paragraph">
                  <wp:posOffset>3175</wp:posOffset>
                </wp:positionV>
                <wp:extent cx="2152650" cy="0"/>
                <wp:effectExtent l="0" t="0" r="0" b="0"/>
                <wp:wrapNone/>
                <wp:docPr id="24" name="Voľný tva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526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extrusionOk="0"/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A1919" id="Voľný tvar 25" o:spid="_x0000_s1026" style="position:absolute;margin-left:-1.15pt;margin-top:.25pt;width:16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" path="m,l21600,21600e" filled="f" strokeweight="1pt">
                <v:path arrowok="t" o:extrusionok="f" textboxrect="0,0,21600,0"/>
              </v:shape>
            </w:pict>
          </mc:Fallback>
        </mc:AlternateContent>
      </w:r>
      <w:r w:rsidRPr="00594D34">
        <w:rPr>
          <w:rFonts w:ascii="Times New Roman" w:hAnsi="Times New Roman" w:cs="Times New Roman"/>
        </w:rPr>
        <w:t xml:space="preserve"> podpis pacienta/ zákonného zástupcu   </w:t>
      </w:r>
      <w:r w:rsidRPr="00594D34">
        <w:rPr>
          <w:rFonts w:ascii="Times New Roman" w:hAnsi="Times New Roman" w:cs="Times New Roman"/>
        </w:rPr>
        <w:tab/>
        <w:t xml:space="preserve">      </w:t>
      </w:r>
      <w:r w:rsidRPr="00594D34">
        <w:rPr>
          <w:rFonts w:ascii="Times New Roman" w:hAnsi="Times New Roman" w:cs="Times New Roman"/>
        </w:rPr>
        <w:tab/>
      </w:r>
      <w:r w:rsidRPr="00594D34">
        <w:rPr>
          <w:rFonts w:ascii="Times New Roman" w:hAnsi="Times New Roman" w:cs="Times New Roman"/>
        </w:rPr>
        <w:tab/>
        <w:t xml:space="preserve">                         pečiatka a podpis lekára      </w:t>
      </w:r>
    </w:p>
    <w:sectPr w:rsidR="007A694C" w:rsidRPr="00594D34" w:rsidSect="00BC1B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381" w:left="1418" w:header="51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D3CFA" w14:textId="77777777" w:rsidR="00F14C91" w:rsidRPr="00B018C7" w:rsidRDefault="00F14C91" w:rsidP="00B018C7">
      <w:r>
        <w:separator/>
      </w:r>
    </w:p>
  </w:endnote>
  <w:endnote w:type="continuationSeparator" w:id="0">
    <w:p w14:paraId="283E5621" w14:textId="77777777" w:rsidR="00F14C91" w:rsidRPr="00B018C7" w:rsidRDefault="00F14C91" w:rsidP="00B0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04E6" w14:textId="77777777" w:rsidR="00D16DEF" w:rsidRDefault="00D16DE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C276" w14:textId="77777777" w:rsidR="001D2AC4" w:rsidRPr="00744062" w:rsidRDefault="00A062B3" w:rsidP="001D2AC4">
    <w:pPr>
      <w:pStyle w:val="AGELzpat"/>
      <w:rPr>
        <w:b/>
        <w:lang w:val="sk-SK"/>
      </w:rPr>
    </w:pPr>
    <w:r w:rsidRPr="00753A6F">
      <w:rPr>
        <w:b/>
      </w:rPr>
      <w:tab/>
    </w:r>
    <w:r w:rsidR="001D2AC4" w:rsidRPr="00744062">
      <w:rPr>
        <w:b/>
        <w:lang w:val="sk-SK"/>
      </w:rPr>
      <w:t>Nemocnica AGEL Levice s.r.o.</w:t>
    </w:r>
  </w:p>
  <w:p w14:paraId="289508C7" w14:textId="010ECE55" w:rsidR="001D2AC4" w:rsidRPr="00744062" w:rsidRDefault="001D2AC4" w:rsidP="001D2AC4">
    <w:pPr>
      <w:pStyle w:val="AGELzpat"/>
      <w:jc w:val="left"/>
      <w:rPr>
        <w:lang w:val="sk-SK"/>
      </w:rPr>
    </w:pPr>
    <w:r w:rsidRPr="00744062">
      <w:rPr>
        <w:lang w:val="sk-SK"/>
      </w:rPr>
      <w:tab/>
      <w:t xml:space="preserve">SNP 19, 934 01 Levice, </w:t>
    </w:r>
    <w:r w:rsidRPr="00744062">
      <w:rPr>
        <w:b/>
        <w:lang w:val="sk-SK"/>
      </w:rPr>
      <w:t>Tel:</w:t>
    </w:r>
    <w:r w:rsidRPr="00744062">
      <w:rPr>
        <w:lang w:val="sk-SK"/>
      </w:rPr>
      <w:t xml:space="preserve"> +42</w:t>
    </w:r>
    <w:r w:rsidR="00744062">
      <w:rPr>
        <w:lang w:val="sk-SK"/>
      </w:rPr>
      <w:t>1</w:t>
    </w:r>
    <w:r w:rsidRPr="00744062">
      <w:rPr>
        <w:lang w:val="sk-SK"/>
      </w:rPr>
      <w:t xml:space="preserve"> 36 6379522, </w:t>
    </w:r>
    <w:r w:rsidRPr="00744062">
      <w:rPr>
        <w:b/>
        <w:lang w:val="sk-SK"/>
      </w:rPr>
      <w:t>Fax:</w:t>
    </w:r>
    <w:r w:rsidRPr="00744062">
      <w:rPr>
        <w:lang w:val="sk-SK"/>
      </w:rPr>
      <w:t xml:space="preserve"> +42</w:t>
    </w:r>
    <w:r w:rsidR="00744062">
      <w:rPr>
        <w:lang w:val="sk-SK"/>
      </w:rPr>
      <w:t>1</w:t>
    </w:r>
    <w:r w:rsidRPr="00744062">
      <w:rPr>
        <w:lang w:val="sk-SK"/>
      </w:rPr>
      <w:t> 36 6227</w:t>
    </w:r>
    <w:r w:rsidR="00D05459">
      <w:rPr>
        <w:lang w:val="sk-SK"/>
      </w:rPr>
      <w:t>9</w:t>
    </w:r>
    <w:r w:rsidRPr="00744062">
      <w:rPr>
        <w:lang w:val="sk-SK"/>
      </w:rPr>
      <w:t xml:space="preserve">58, </w:t>
    </w:r>
    <w:r w:rsidRPr="00744062">
      <w:rPr>
        <w:b/>
        <w:lang w:val="sk-SK"/>
      </w:rPr>
      <w:t>E-mail:</w:t>
    </w:r>
    <w:r w:rsidRPr="00744062">
      <w:rPr>
        <w:lang w:val="sk-SK"/>
      </w:rPr>
      <w:t xml:space="preserve"> sekretariat@nlv.agel.sk, </w:t>
    </w:r>
    <w:r w:rsidRPr="00744062">
      <w:rPr>
        <w:b/>
        <w:lang w:val="sk-SK"/>
      </w:rPr>
      <w:t>www.nemocnicalevice.agel.sk</w:t>
    </w:r>
  </w:p>
  <w:p w14:paraId="787E80F2" w14:textId="77777777" w:rsidR="00744062" w:rsidRPr="00744062" w:rsidRDefault="00744062" w:rsidP="00744062">
    <w:pPr>
      <w:pStyle w:val="AGELzpat"/>
      <w:jc w:val="left"/>
      <w:rPr>
        <w:lang w:val="sk-SK"/>
      </w:rPr>
    </w:pPr>
    <w:r w:rsidRPr="00744062">
      <w:rPr>
        <w:lang w:val="sk-SK"/>
      </w:rPr>
      <w:t xml:space="preserve">                           </w:t>
    </w:r>
    <w:r w:rsidR="001D2AC4" w:rsidRPr="00744062">
      <w:rPr>
        <w:lang w:val="sk-SK"/>
      </w:rPr>
      <w:t xml:space="preserve">Spoločnosť zapísaná v Obchodnom registri Okresného súdu Nitra, oddiel </w:t>
    </w:r>
    <w:proofErr w:type="spellStart"/>
    <w:r w:rsidR="001D2AC4" w:rsidRPr="00744062">
      <w:rPr>
        <w:lang w:val="sk-SK"/>
      </w:rPr>
      <w:t>Sro</w:t>
    </w:r>
    <w:proofErr w:type="spellEnd"/>
    <w:r w:rsidR="001D2AC4" w:rsidRPr="00744062">
      <w:rPr>
        <w:lang w:val="sk-SK"/>
      </w:rPr>
      <w:t xml:space="preserve">, vložka číslo 44420/N, </w:t>
    </w:r>
    <w:r w:rsidR="001D2AC4" w:rsidRPr="00744062">
      <w:rPr>
        <w:b/>
        <w:lang w:val="sk-SK"/>
      </w:rPr>
      <w:t>Bankové spojenie:</w:t>
    </w:r>
    <w:r w:rsidR="001D2AC4" w:rsidRPr="00744062">
      <w:rPr>
        <w:lang w:val="sk-SK"/>
      </w:rPr>
      <w:t xml:space="preserve"> Československá obchodná banka</w:t>
    </w:r>
    <w:r w:rsidR="004F5B60">
      <w:rPr>
        <w:lang w:val="sk-SK"/>
      </w:rPr>
      <w:t>,</w:t>
    </w:r>
    <w:r>
      <w:rPr>
        <w:lang w:val="sk-SK"/>
      </w:rPr>
      <w:t xml:space="preserve"> </w:t>
    </w:r>
    <w:r w:rsidR="001D2AC4" w:rsidRPr="00744062">
      <w:rPr>
        <w:lang w:val="sk-SK"/>
      </w:rPr>
      <w:t xml:space="preserve">a.s.,  </w:t>
    </w:r>
    <w:r w:rsidR="001D2AC4" w:rsidRPr="00744062">
      <w:rPr>
        <w:b/>
        <w:bCs/>
        <w:lang w:val="sk-SK"/>
      </w:rPr>
      <w:t>Číslo  účtu</w:t>
    </w:r>
    <w:r w:rsidR="001D2AC4" w:rsidRPr="00744062">
      <w:rPr>
        <w:lang w:val="sk-SK"/>
      </w:rPr>
      <w:t xml:space="preserve">: 125510493/7500, </w:t>
    </w:r>
    <w:r w:rsidR="001D2AC4" w:rsidRPr="00744062">
      <w:rPr>
        <w:b/>
        <w:lang w:val="sk-SK"/>
      </w:rPr>
      <w:t>IBAN:</w:t>
    </w:r>
    <w:r w:rsidR="001D2AC4" w:rsidRPr="00744062">
      <w:rPr>
        <w:lang w:val="sk-SK"/>
      </w:rPr>
      <w:t xml:space="preserve"> SK37 7500 0000 0001 2551 0493, </w:t>
    </w:r>
    <w:r w:rsidR="001D2AC4" w:rsidRPr="00744062">
      <w:rPr>
        <w:b/>
        <w:lang w:val="sk-SK"/>
      </w:rPr>
      <w:t>BIC:</w:t>
    </w:r>
    <w:r w:rsidR="001D2AC4" w:rsidRPr="00744062">
      <w:rPr>
        <w:lang w:val="sk-SK"/>
      </w:rPr>
      <w:t xml:space="preserve"> CEKOSKBX, </w:t>
    </w:r>
    <w:r w:rsidR="001D2AC4" w:rsidRPr="00744062">
      <w:rPr>
        <w:b/>
        <w:lang w:val="sk-SK"/>
      </w:rPr>
      <w:t>IČO:</w:t>
    </w:r>
    <w:r w:rsidR="001D2AC4" w:rsidRPr="00744062">
      <w:rPr>
        <w:lang w:val="sk-SK"/>
      </w:rPr>
      <w:t xml:space="preserve"> 50861450, </w:t>
    </w:r>
    <w:r w:rsidR="001D2AC4" w:rsidRPr="00744062">
      <w:rPr>
        <w:b/>
        <w:lang w:val="sk-SK"/>
      </w:rPr>
      <w:t>DIČ:</w:t>
    </w:r>
    <w:r w:rsidR="001D2AC4" w:rsidRPr="00744062">
      <w:rPr>
        <w:lang w:val="sk-SK"/>
      </w:rPr>
      <w:t xml:space="preserve"> 2120511888, </w:t>
    </w:r>
    <w:r w:rsidR="001D2AC4" w:rsidRPr="00744062">
      <w:rPr>
        <w:b/>
        <w:lang w:val="sk-SK"/>
      </w:rPr>
      <w:t>IČ DPH:</w:t>
    </w:r>
    <w:r w:rsidR="001D2AC4" w:rsidRPr="00744062">
      <w:rPr>
        <w:lang w:val="sk-SK"/>
      </w:rPr>
      <w:t xml:space="preserve"> SK7120001372</w:t>
    </w:r>
    <w:r w:rsidRPr="00744062">
      <w:rPr>
        <w:lang w:val="sk-SK"/>
      </w:rPr>
      <w:t xml:space="preserve">  </w:t>
    </w:r>
    <w:r w:rsidRPr="00744062">
      <w:rPr>
        <w:b/>
        <w:color w:val="B71234"/>
        <w:lang w:val="sk-SK"/>
      </w:rPr>
      <w:t>www.agel.sk</w:t>
    </w:r>
  </w:p>
  <w:p w14:paraId="2825CF22" w14:textId="77777777" w:rsidR="007A694C" w:rsidRPr="00623A4B" w:rsidRDefault="007A694C" w:rsidP="00744062">
    <w:pPr>
      <w:pStyle w:val="Obsahrmca"/>
      <w:spacing w:after="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5C8EA" w14:textId="77777777" w:rsidR="00D16DEF" w:rsidRDefault="00D16D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E4FC0" w14:textId="77777777" w:rsidR="00F14C91" w:rsidRPr="00B018C7" w:rsidRDefault="00F14C91" w:rsidP="00B018C7">
      <w:r>
        <w:separator/>
      </w:r>
    </w:p>
  </w:footnote>
  <w:footnote w:type="continuationSeparator" w:id="0">
    <w:p w14:paraId="46A4C63E" w14:textId="77777777" w:rsidR="00F14C91" w:rsidRPr="00B018C7" w:rsidRDefault="00F14C91" w:rsidP="00B018C7">
      <w:r>
        <w:continuationSeparator/>
      </w:r>
    </w:p>
  </w:footnote>
  <w:footnote w:id="1">
    <w:p w14:paraId="59D9E655" w14:textId="77777777" w:rsidR="00594D34" w:rsidRDefault="00594D34" w:rsidP="00594D34">
      <w:pPr>
        <w:pStyle w:val="Textpoznmkypodiarou"/>
      </w:pPr>
      <w:r w:rsidRPr="009D232B">
        <w:rPr>
          <w:rStyle w:val="Odkaznapoznmkupodiarou"/>
          <w:sz w:val="16"/>
          <w:szCs w:val="20"/>
        </w:rPr>
        <w:footnoteRef/>
      </w:r>
      <w:r w:rsidRPr="009D232B">
        <w:rPr>
          <w:sz w:val="16"/>
          <w:szCs w:val="20"/>
        </w:rPr>
        <w:t xml:space="preserve"> 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7EA6" w14:textId="77777777" w:rsidR="00D16DEF" w:rsidRDefault="00D16DE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2B2A2" w14:textId="77777777" w:rsidR="007A694C" w:rsidRPr="00B018C7" w:rsidRDefault="00360096" w:rsidP="00B018C7"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2B4B0BF8" wp14:editId="7916E0FD">
          <wp:simplePos x="0" y="0"/>
          <wp:positionH relativeFrom="leftMargin">
            <wp:posOffset>655320</wp:posOffset>
          </wp:positionH>
          <wp:positionV relativeFrom="topMargin">
            <wp:posOffset>323850</wp:posOffset>
          </wp:positionV>
          <wp:extent cx="1774800" cy="324000"/>
          <wp:effectExtent l="0" t="0" r="0" b="0"/>
          <wp:wrapNone/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L_TransfuzniSluzba_logo2020_horizontal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C18" w14:textId="77777777" w:rsidR="00D16DEF" w:rsidRDefault="00D16D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3A66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D21D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EC37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4E35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2061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36EF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F43C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908A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6A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B4A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1929BB"/>
    <w:multiLevelType w:val="hybridMultilevel"/>
    <w:tmpl w:val="0E763534"/>
    <w:lvl w:ilvl="0" w:tplc="623ABFF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E1B18"/>
    <w:multiLevelType w:val="hybridMultilevel"/>
    <w:tmpl w:val="31E8FA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05C43"/>
    <w:multiLevelType w:val="hybridMultilevel"/>
    <w:tmpl w:val="5A74702E"/>
    <w:lvl w:ilvl="0" w:tplc="FFE0DC76">
      <w:start w:val="1"/>
      <w:numFmt w:val="decimal"/>
      <w:lvlText w:val="%1/"/>
      <w:lvlJc w:val="left"/>
      <w:pPr>
        <w:ind w:left="720" w:hanging="359"/>
      </w:pPr>
    </w:lvl>
    <w:lvl w:ilvl="1" w:tplc="2E107810">
      <w:start w:val="1"/>
      <w:numFmt w:val="lowerLetter"/>
      <w:lvlText w:val="%2."/>
      <w:lvlJc w:val="left"/>
      <w:pPr>
        <w:ind w:left="1440" w:hanging="359"/>
      </w:pPr>
    </w:lvl>
    <w:lvl w:ilvl="2" w:tplc="5DB43C96">
      <w:start w:val="1"/>
      <w:numFmt w:val="lowerRoman"/>
      <w:lvlText w:val="%3."/>
      <w:lvlJc w:val="right"/>
      <w:pPr>
        <w:ind w:left="2160" w:hanging="179"/>
      </w:pPr>
    </w:lvl>
    <w:lvl w:ilvl="3" w:tplc="AB2ADCF6">
      <w:start w:val="1"/>
      <w:numFmt w:val="decimal"/>
      <w:lvlText w:val="%4."/>
      <w:lvlJc w:val="left"/>
      <w:pPr>
        <w:ind w:left="2880" w:hanging="359"/>
      </w:pPr>
    </w:lvl>
    <w:lvl w:ilvl="4" w:tplc="5CCA1E8E">
      <w:start w:val="1"/>
      <w:numFmt w:val="lowerLetter"/>
      <w:lvlText w:val="%5."/>
      <w:lvlJc w:val="left"/>
      <w:pPr>
        <w:ind w:left="3600" w:hanging="359"/>
      </w:pPr>
    </w:lvl>
    <w:lvl w:ilvl="5" w:tplc="9C10ABEC">
      <w:start w:val="1"/>
      <w:numFmt w:val="lowerRoman"/>
      <w:lvlText w:val="%6."/>
      <w:lvlJc w:val="right"/>
      <w:pPr>
        <w:ind w:left="4320" w:hanging="179"/>
      </w:pPr>
    </w:lvl>
    <w:lvl w:ilvl="6" w:tplc="E8FC9C10">
      <w:start w:val="1"/>
      <w:numFmt w:val="decimal"/>
      <w:lvlText w:val="%7."/>
      <w:lvlJc w:val="left"/>
      <w:pPr>
        <w:ind w:left="5040" w:hanging="359"/>
      </w:pPr>
    </w:lvl>
    <w:lvl w:ilvl="7" w:tplc="C1264D2E">
      <w:start w:val="1"/>
      <w:numFmt w:val="lowerLetter"/>
      <w:lvlText w:val="%8."/>
      <w:lvlJc w:val="left"/>
      <w:pPr>
        <w:ind w:left="5760" w:hanging="359"/>
      </w:pPr>
    </w:lvl>
    <w:lvl w:ilvl="8" w:tplc="398882B8">
      <w:start w:val="1"/>
      <w:numFmt w:val="lowerRoman"/>
      <w:lvlText w:val="%9."/>
      <w:lvlJc w:val="right"/>
      <w:pPr>
        <w:ind w:left="6480" w:hanging="179"/>
      </w:pPr>
    </w:lvl>
  </w:abstractNum>
  <w:abstractNum w:abstractNumId="13" w15:restartNumberingAfterBreak="0">
    <w:nsid w:val="6A227956"/>
    <w:multiLevelType w:val="hybridMultilevel"/>
    <w:tmpl w:val="62F83FA4"/>
    <w:lvl w:ilvl="0" w:tplc="91109CEE">
      <w:start w:val="1"/>
      <w:numFmt w:val="bullet"/>
      <w:pStyle w:val="AGELodrky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E4FAD"/>
    <w:multiLevelType w:val="hybridMultilevel"/>
    <w:tmpl w:val="CB343562"/>
    <w:lvl w:ilvl="0" w:tplc="6B12329A">
      <w:start w:val="1"/>
      <w:numFmt w:val="decimal"/>
      <w:lvlText w:val="%1/"/>
      <w:lvlJc w:val="left"/>
      <w:pPr>
        <w:ind w:left="720" w:hanging="359"/>
      </w:pPr>
    </w:lvl>
    <w:lvl w:ilvl="1" w:tplc="88E2E8EC">
      <w:start w:val="1"/>
      <w:numFmt w:val="lowerLetter"/>
      <w:lvlText w:val="%2."/>
      <w:lvlJc w:val="left"/>
      <w:pPr>
        <w:ind w:left="1440" w:hanging="359"/>
      </w:pPr>
    </w:lvl>
    <w:lvl w:ilvl="2" w:tplc="23C47F9E">
      <w:start w:val="1"/>
      <w:numFmt w:val="lowerRoman"/>
      <w:lvlText w:val="%3."/>
      <w:lvlJc w:val="right"/>
      <w:pPr>
        <w:ind w:left="2160" w:hanging="179"/>
      </w:pPr>
    </w:lvl>
    <w:lvl w:ilvl="3" w:tplc="50E84BBA">
      <w:start w:val="1"/>
      <w:numFmt w:val="decimal"/>
      <w:lvlText w:val="%4."/>
      <w:lvlJc w:val="left"/>
      <w:pPr>
        <w:ind w:left="2880" w:hanging="359"/>
      </w:pPr>
    </w:lvl>
    <w:lvl w:ilvl="4" w:tplc="85A6CA12">
      <w:start w:val="1"/>
      <w:numFmt w:val="lowerLetter"/>
      <w:lvlText w:val="%5."/>
      <w:lvlJc w:val="left"/>
      <w:pPr>
        <w:ind w:left="3600" w:hanging="359"/>
      </w:pPr>
    </w:lvl>
    <w:lvl w:ilvl="5" w:tplc="D12AF3FA">
      <w:start w:val="1"/>
      <w:numFmt w:val="lowerRoman"/>
      <w:lvlText w:val="%6."/>
      <w:lvlJc w:val="right"/>
      <w:pPr>
        <w:ind w:left="4320" w:hanging="179"/>
      </w:pPr>
    </w:lvl>
    <w:lvl w:ilvl="6" w:tplc="45E83728">
      <w:start w:val="1"/>
      <w:numFmt w:val="decimal"/>
      <w:lvlText w:val="%7."/>
      <w:lvlJc w:val="left"/>
      <w:pPr>
        <w:ind w:left="5040" w:hanging="359"/>
      </w:pPr>
    </w:lvl>
    <w:lvl w:ilvl="7" w:tplc="88884194">
      <w:start w:val="1"/>
      <w:numFmt w:val="lowerLetter"/>
      <w:lvlText w:val="%8."/>
      <w:lvlJc w:val="left"/>
      <w:pPr>
        <w:ind w:left="5760" w:hanging="359"/>
      </w:pPr>
    </w:lvl>
    <w:lvl w:ilvl="8" w:tplc="32CC185C">
      <w:start w:val="1"/>
      <w:numFmt w:val="lowerRoman"/>
      <w:lvlText w:val="%9."/>
      <w:lvlJc w:val="right"/>
      <w:pPr>
        <w:ind w:left="6480" w:hanging="179"/>
      </w:pPr>
    </w:lvl>
  </w:abstractNum>
  <w:abstractNum w:abstractNumId="15" w15:restartNumberingAfterBreak="0">
    <w:nsid w:val="787B4D77"/>
    <w:multiLevelType w:val="hybridMultilevel"/>
    <w:tmpl w:val="2F0E8012"/>
    <w:lvl w:ilvl="0" w:tplc="D2A81A22">
      <w:start w:val="1"/>
      <w:numFmt w:val="bullet"/>
      <w:lvlText w:val="•"/>
      <w:lvlJc w:val="left"/>
      <w:pPr>
        <w:ind w:left="720" w:hanging="359"/>
      </w:pPr>
      <w:rPr>
        <w:rFonts w:cs="Calibri"/>
      </w:rPr>
    </w:lvl>
    <w:lvl w:ilvl="1" w:tplc="F2A661FC">
      <w:start w:val="1"/>
      <w:numFmt w:val="bullet"/>
      <w:lvlText w:val="o"/>
      <w:lvlJc w:val="left"/>
      <w:pPr>
        <w:ind w:left="1440" w:hanging="359"/>
      </w:pPr>
      <w:rPr>
        <w:rFonts w:cs="Courier New"/>
      </w:rPr>
    </w:lvl>
    <w:lvl w:ilvl="2" w:tplc="7B864712">
      <w:start w:val="1"/>
      <w:numFmt w:val="bullet"/>
      <w:lvlText w:val=""/>
      <w:lvlJc w:val="left"/>
      <w:pPr>
        <w:ind w:left="2160" w:hanging="359"/>
      </w:pPr>
      <w:rPr>
        <w:rFonts w:cs="Wingdings"/>
      </w:rPr>
    </w:lvl>
    <w:lvl w:ilvl="3" w:tplc="00506C0A">
      <w:start w:val="1"/>
      <w:numFmt w:val="bullet"/>
      <w:lvlText w:val=""/>
      <w:lvlJc w:val="left"/>
      <w:pPr>
        <w:ind w:left="2880" w:hanging="359"/>
      </w:pPr>
      <w:rPr>
        <w:rFonts w:cs="Symbol"/>
      </w:rPr>
    </w:lvl>
    <w:lvl w:ilvl="4" w:tplc="24C649F0">
      <w:start w:val="1"/>
      <w:numFmt w:val="bullet"/>
      <w:lvlText w:val="o"/>
      <w:lvlJc w:val="left"/>
      <w:pPr>
        <w:ind w:left="3600" w:hanging="359"/>
      </w:pPr>
      <w:rPr>
        <w:rFonts w:cs="Courier New"/>
      </w:rPr>
    </w:lvl>
    <w:lvl w:ilvl="5" w:tplc="F3CED4B4">
      <w:start w:val="1"/>
      <w:numFmt w:val="bullet"/>
      <w:lvlText w:val=""/>
      <w:lvlJc w:val="left"/>
      <w:pPr>
        <w:ind w:left="4320" w:hanging="359"/>
      </w:pPr>
      <w:rPr>
        <w:rFonts w:cs="Wingdings"/>
      </w:rPr>
    </w:lvl>
    <w:lvl w:ilvl="6" w:tplc="A2AE73F0">
      <w:start w:val="1"/>
      <w:numFmt w:val="bullet"/>
      <w:lvlText w:val=""/>
      <w:lvlJc w:val="left"/>
      <w:pPr>
        <w:ind w:left="5040" w:hanging="359"/>
      </w:pPr>
      <w:rPr>
        <w:rFonts w:cs="Symbol"/>
      </w:rPr>
    </w:lvl>
    <w:lvl w:ilvl="7" w:tplc="3BEC4468">
      <w:start w:val="1"/>
      <w:numFmt w:val="bullet"/>
      <w:lvlText w:val="o"/>
      <w:lvlJc w:val="left"/>
      <w:pPr>
        <w:ind w:left="5760" w:hanging="359"/>
      </w:pPr>
      <w:rPr>
        <w:rFonts w:cs="Courier New"/>
      </w:rPr>
    </w:lvl>
    <w:lvl w:ilvl="8" w:tplc="B8669F18">
      <w:start w:val="1"/>
      <w:numFmt w:val="bullet"/>
      <w:lvlText w:val=""/>
      <w:lvlJc w:val="left"/>
      <w:pPr>
        <w:ind w:left="6480" w:hanging="359"/>
      </w:pPr>
      <w:rPr>
        <w:rFonts w:cs="Wingdings"/>
      </w:rPr>
    </w:lvl>
  </w:abstractNum>
  <w:abstractNum w:abstractNumId="16" w15:restartNumberingAfterBreak="0">
    <w:nsid w:val="7C4F44DB"/>
    <w:multiLevelType w:val="hybridMultilevel"/>
    <w:tmpl w:val="A27615E0"/>
    <w:lvl w:ilvl="0" w:tplc="9DB84A40">
      <w:start w:val="1"/>
      <w:numFmt w:val="bullet"/>
      <w:lvlText w:val="•"/>
      <w:lvlJc w:val="left"/>
      <w:pPr>
        <w:ind w:left="720" w:hanging="359"/>
      </w:pPr>
      <w:rPr>
        <w:rFonts w:cs="Calibri"/>
      </w:rPr>
    </w:lvl>
    <w:lvl w:ilvl="1" w:tplc="D596604A">
      <w:start w:val="1"/>
      <w:numFmt w:val="bullet"/>
      <w:lvlText w:val="o"/>
      <w:lvlJc w:val="left"/>
      <w:pPr>
        <w:ind w:left="1440" w:hanging="359"/>
      </w:pPr>
      <w:rPr>
        <w:rFonts w:cs="Courier New"/>
      </w:rPr>
    </w:lvl>
    <w:lvl w:ilvl="2" w:tplc="6C00B4D8">
      <w:start w:val="1"/>
      <w:numFmt w:val="bullet"/>
      <w:lvlText w:val=""/>
      <w:lvlJc w:val="left"/>
      <w:pPr>
        <w:ind w:left="2160" w:hanging="359"/>
      </w:pPr>
      <w:rPr>
        <w:rFonts w:cs="Wingdings"/>
      </w:rPr>
    </w:lvl>
    <w:lvl w:ilvl="3" w:tplc="30D234FA">
      <w:start w:val="1"/>
      <w:numFmt w:val="bullet"/>
      <w:lvlText w:val=""/>
      <w:lvlJc w:val="left"/>
      <w:pPr>
        <w:ind w:left="2880" w:hanging="359"/>
      </w:pPr>
      <w:rPr>
        <w:rFonts w:cs="Symbol"/>
      </w:rPr>
    </w:lvl>
    <w:lvl w:ilvl="4" w:tplc="EC16B7A6">
      <w:start w:val="1"/>
      <w:numFmt w:val="bullet"/>
      <w:lvlText w:val="o"/>
      <w:lvlJc w:val="left"/>
      <w:pPr>
        <w:ind w:left="3600" w:hanging="359"/>
      </w:pPr>
      <w:rPr>
        <w:rFonts w:cs="Courier New"/>
      </w:rPr>
    </w:lvl>
    <w:lvl w:ilvl="5" w:tplc="F0742EFA">
      <w:start w:val="1"/>
      <w:numFmt w:val="bullet"/>
      <w:lvlText w:val=""/>
      <w:lvlJc w:val="left"/>
      <w:pPr>
        <w:ind w:left="4320" w:hanging="359"/>
      </w:pPr>
      <w:rPr>
        <w:rFonts w:cs="Wingdings"/>
      </w:rPr>
    </w:lvl>
    <w:lvl w:ilvl="6" w:tplc="7D361B1C">
      <w:start w:val="1"/>
      <w:numFmt w:val="bullet"/>
      <w:lvlText w:val=""/>
      <w:lvlJc w:val="left"/>
      <w:pPr>
        <w:ind w:left="5040" w:hanging="359"/>
      </w:pPr>
      <w:rPr>
        <w:rFonts w:cs="Symbol"/>
      </w:rPr>
    </w:lvl>
    <w:lvl w:ilvl="7" w:tplc="5472F912">
      <w:start w:val="1"/>
      <w:numFmt w:val="bullet"/>
      <w:lvlText w:val="o"/>
      <w:lvlJc w:val="left"/>
      <w:pPr>
        <w:ind w:left="5760" w:hanging="359"/>
      </w:pPr>
      <w:rPr>
        <w:rFonts w:cs="Courier New"/>
      </w:rPr>
    </w:lvl>
    <w:lvl w:ilvl="8" w:tplc="D56C4A9A">
      <w:start w:val="1"/>
      <w:numFmt w:val="bullet"/>
      <w:lvlText w:val=""/>
      <w:lvlJc w:val="left"/>
      <w:pPr>
        <w:ind w:left="6480" w:hanging="359"/>
      </w:pPr>
      <w:rPr>
        <w:rFonts w:cs="Wingdings"/>
      </w:rPr>
    </w:lvl>
  </w:abstractNum>
  <w:abstractNum w:abstractNumId="17" w15:restartNumberingAfterBreak="0">
    <w:nsid w:val="7F17743E"/>
    <w:multiLevelType w:val="hybridMultilevel"/>
    <w:tmpl w:val="7F1252A2"/>
    <w:lvl w:ilvl="0" w:tplc="9EAA602C">
      <w:start w:val="1"/>
      <w:numFmt w:val="decimal"/>
      <w:pStyle w:val="AGELslovn"/>
      <w:lvlText w:val="%1/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14"/>
  </w:num>
  <w:num w:numId="15">
    <w:abstractNumId w:val="16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defaultTabStop w:val="709"/>
  <w:hyphenationZone w:val="425"/>
  <w:doNotHyphenateCaps/>
  <w:drawingGridHorizontalSpacing w:val="11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F14"/>
    <w:rsid w:val="00015E8A"/>
    <w:rsid w:val="00016CAF"/>
    <w:rsid w:val="00064663"/>
    <w:rsid w:val="00085856"/>
    <w:rsid w:val="000B2E93"/>
    <w:rsid w:val="000B7F2A"/>
    <w:rsid w:val="000C4F5E"/>
    <w:rsid w:val="000E2A4C"/>
    <w:rsid w:val="000E5F2D"/>
    <w:rsid w:val="00132B2E"/>
    <w:rsid w:val="0014145F"/>
    <w:rsid w:val="00176FA3"/>
    <w:rsid w:val="001935C5"/>
    <w:rsid w:val="00193D24"/>
    <w:rsid w:val="001956B1"/>
    <w:rsid w:val="001969C9"/>
    <w:rsid w:val="001C536D"/>
    <w:rsid w:val="001D2AC4"/>
    <w:rsid w:val="002007FC"/>
    <w:rsid w:val="002353AB"/>
    <w:rsid w:val="002479D0"/>
    <w:rsid w:val="002503C8"/>
    <w:rsid w:val="002619B9"/>
    <w:rsid w:val="00266513"/>
    <w:rsid w:val="002819C1"/>
    <w:rsid w:val="00281F5A"/>
    <w:rsid w:val="00283A0C"/>
    <w:rsid w:val="002873C4"/>
    <w:rsid w:val="002A4154"/>
    <w:rsid w:val="002A4498"/>
    <w:rsid w:val="002E4AF2"/>
    <w:rsid w:val="002F4A85"/>
    <w:rsid w:val="00306D16"/>
    <w:rsid w:val="003319FC"/>
    <w:rsid w:val="0034611A"/>
    <w:rsid w:val="00353A90"/>
    <w:rsid w:val="00360096"/>
    <w:rsid w:val="0038269E"/>
    <w:rsid w:val="00391A93"/>
    <w:rsid w:val="003B21E8"/>
    <w:rsid w:val="003B6E98"/>
    <w:rsid w:val="003C62D6"/>
    <w:rsid w:val="003E53FD"/>
    <w:rsid w:val="003F1152"/>
    <w:rsid w:val="003F351A"/>
    <w:rsid w:val="003F7732"/>
    <w:rsid w:val="004101E6"/>
    <w:rsid w:val="0041383F"/>
    <w:rsid w:val="00431623"/>
    <w:rsid w:val="00435F12"/>
    <w:rsid w:val="00472E0D"/>
    <w:rsid w:val="00491E34"/>
    <w:rsid w:val="004F5B60"/>
    <w:rsid w:val="00527001"/>
    <w:rsid w:val="00540A57"/>
    <w:rsid w:val="00594D34"/>
    <w:rsid w:val="005A2950"/>
    <w:rsid w:val="005B3184"/>
    <w:rsid w:val="005C4819"/>
    <w:rsid w:val="005E349E"/>
    <w:rsid w:val="006119FD"/>
    <w:rsid w:val="00621C9B"/>
    <w:rsid w:val="00623A4B"/>
    <w:rsid w:val="00660F14"/>
    <w:rsid w:val="00661685"/>
    <w:rsid w:val="00673FCE"/>
    <w:rsid w:val="00693688"/>
    <w:rsid w:val="00694AD4"/>
    <w:rsid w:val="006B2B21"/>
    <w:rsid w:val="00723019"/>
    <w:rsid w:val="0073447C"/>
    <w:rsid w:val="00744062"/>
    <w:rsid w:val="00753A6F"/>
    <w:rsid w:val="0076223A"/>
    <w:rsid w:val="0077245B"/>
    <w:rsid w:val="00785FC9"/>
    <w:rsid w:val="00796BEF"/>
    <w:rsid w:val="007A4000"/>
    <w:rsid w:val="007A694C"/>
    <w:rsid w:val="007B519E"/>
    <w:rsid w:val="007C0462"/>
    <w:rsid w:val="007D2BF9"/>
    <w:rsid w:val="007E5552"/>
    <w:rsid w:val="0080671A"/>
    <w:rsid w:val="00811C31"/>
    <w:rsid w:val="0082192B"/>
    <w:rsid w:val="00823D16"/>
    <w:rsid w:val="00824926"/>
    <w:rsid w:val="0083291F"/>
    <w:rsid w:val="00883F6F"/>
    <w:rsid w:val="00892CF3"/>
    <w:rsid w:val="008B4309"/>
    <w:rsid w:val="008C6843"/>
    <w:rsid w:val="008E446E"/>
    <w:rsid w:val="008E4C63"/>
    <w:rsid w:val="008F165D"/>
    <w:rsid w:val="009001FB"/>
    <w:rsid w:val="00914CCA"/>
    <w:rsid w:val="00915A42"/>
    <w:rsid w:val="0091630A"/>
    <w:rsid w:val="00920FE7"/>
    <w:rsid w:val="0092102C"/>
    <w:rsid w:val="00934DA8"/>
    <w:rsid w:val="009623CA"/>
    <w:rsid w:val="00985461"/>
    <w:rsid w:val="00992526"/>
    <w:rsid w:val="00995C45"/>
    <w:rsid w:val="009A6B0C"/>
    <w:rsid w:val="009B0BCD"/>
    <w:rsid w:val="009B0E92"/>
    <w:rsid w:val="009C5985"/>
    <w:rsid w:val="009E7EF4"/>
    <w:rsid w:val="00A03313"/>
    <w:rsid w:val="00A062B3"/>
    <w:rsid w:val="00A23370"/>
    <w:rsid w:val="00A30996"/>
    <w:rsid w:val="00A32B70"/>
    <w:rsid w:val="00A526DF"/>
    <w:rsid w:val="00A53170"/>
    <w:rsid w:val="00A75813"/>
    <w:rsid w:val="00A9193D"/>
    <w:rsid w:val="00A972FB"/>
    <w:rsid w:val="00AB61C8"/>
    <w:rsid w:val="00B018C7"/>
    <w:rsid w:val="00B0659A"/>
    <w:rsid w:val="00B1717A"/>
    <w:rsid w:val="00B33918"/>
    <w:rsid w:val="00B52483"/>
    <w:rsid w:val="00B5674D"/>
    <w:rsid w:val="00B67B05"/>
    <w:rsid w:val="00B761A9"/>
    <w:rsid w:val="00B95B66"/>
    <w:rsid w:val="00BB24DE"/>
    <w:rsid w:val="00BC1B9E"/>
    <w:rsid w:val="00BF57A6"/>
    <w:rsid w:val="00C000B4"/>
    <w:rsid w:val="00C12FAD"/>
    <w:rsid w:val="00C30587"/>
    <w:rsid w:val="00C4576A"/>
    <w:rsid w:val="00C71D9F"/>
    <w:rsid w:val="00C81365"/>
    <w:rsid w:val="00C8317A"/>
    <w:rsid w:val="00CA1CFD"/>
    <w:rsid w:val="00CA2212"/>
    <w:rsid w:val="00CA5F59"/>
    <w:rsid w:val="00CD4853"/>
    <w:rsid w:val="00CE3473"/>
    <w:rsid w:val="00CF64A1"/>
    <w:rsid w:val="00D05459"/>
    <w:rsid w:val="00D16DEF"/>
    <w:rsid w:val="00D22FDD"/>
    <w:rsid w:val="00D35D5A"/>
    <w:rsid w:val="00D808DB"/>
    <w:rsid w:val="00D93301"/>
    <w:rsid w:val="00DC702B"/>
    <w:rsid w:val="00DE2D32"/>
    <w:rsid w:val="00DF6780"/>
    <w:rsid w:val="00E0351C"/>
    <w:rsid w:val="00E051F8"/>
    <w:rsid w:val="00E144A5"/>
    <w:rsid w:val="00E16745"/>
    <w:rsid w:val="00E16B39"/>
    <w:rsid w:val="00E22376"/>
    <w:rsid w:val="00E23415"/>
    <w:rsid w:val="00E57A8E"/>
    <w:rsid w:val="00E92253"/>
    <w:rsid w:val="00EB6448"/>
    <w:rsid w:val="00EE34C0"/>
    <w:rsid w:val="00F14C91"/>
    <w:rsid w:val="00F14E9E"/>
    <w:rsid w:val="00F33AC8"/>
    <w:rsid w:val="00F447D9"/>
    <w:rsid w:val="00F56DB1"/>
    <w:rsid w:val="00F94BD1"/>
    <w:rsid w:val="00FA34BB"/>
    <w:rsid w:val="00FA57E4"/>
    <w:rsid w:val="00FB4BC4"/>
    <w:rsid w:val="00FC33D1"/>
    <w:rsid w:val="00FC5790"/>
    <w:rsid w:val="00F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D14517"/>
  <w15:docId w15:val="{7455B230-6FFE-425F-A095-0053658C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locked="0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y">
    <w:name w:val="Normal"/>
    <w:rsid w:val="00992526"/>
    <w:pPr>
      <w:spacing w:after="200" w:line="276" w:lineRule="auto"/>
    </w:pPr>
    <w:rPr>
      <w:rFonts w:cs="Calibri"/>
      <w:sz w:val="22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99"/>
    <w:locked/>
    <w:rsid w:val="009C5985"/>
    <w:pPr>
      <w:keepNext/>
      <w:keepLines/>
      <w:spacing w:before="480" w:after="0" w:line="240" w:lineRule="auto"/>
      <w:outlineLvl w:val="0"/>
    </w:pPr>
    <w:rPr>
      <w:rFonts w:eastAsia="Times New Roman"/>
      <w:b/>
      <w:bCs/>
      <w:sz w:val="40"/>
      <w:szCs w:val="40"/>
    </w:rPr>
  </w:style>
  <w:style w:type="paragraph" w:styleId="Nadpis2">
    <w:name w:val="heading 2"/>
    <w:basedOn w:val="Normlny"/>
    <w:next w:val="Normlny"/>
    <w:link w:val="Nadpis2Char"/>
    <w:autoRedefine/>
    <w:uiPriority w:val="99"/>
    <w:locked/>
    <w:rsid w:val="009C5985"/>
    <w:pPr>
      <w:keepNext/>
      <w:keepLines/>
      <w:spacing w:before="200" w:after="0" w:line="240" w:lineRule="auto"/>
      <w:outlineLvl w:val="1"/>
    </w:pPr>
    <w:rPr>
      <w:rFonts w:eastAsia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9C5985"/>
    <w:rPr>
      <w:rFonts w:ascii="Calibri" w:hAnsi="Calibri" w:cs="Calibri"/>
      <w:b/>
      <w:bCs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9C5985"/>
    <w:rPr>
      <w:rFonts w:ascii="Calibri" w:hAnsi="Calibri" w:cs="Calibri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locked/>
    <w:rsid w:val="00FA34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FA34BB"/>
  </w:style>
  <w:style w:type="paragraph" w:styleId="Adresanaoblke">
    <w:name w:val="envelope address"/>
    <w:basedOn w:val="Normlny"/>
    <w:uiPriority w:val="99"/>
    <w:semiHidden/>
    <w:unhideWhenUsed/>
    <w:locked/>
    <w:rsid w:val="006B2B2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SkratkaHTML">
    <w:name w:val="HTML Acronym"/>
    <w:basedOn w:val="Predvolenpsmoodseku"/>
    <w:uiPriority w:val="99"/>
    <w:unhideWhenUsed/>
    <w:rsid w:val="006B2B21"/>
  </w:style>
  <w:style w:type="paragraph" w:styleId="Textbubliny">
    <w:name w:val="Balloon Text"/>
    <w:basedOn w:val="Normlny"/>
    <w:link w:val="TextbublinyChar"/>
    <w:uiPriority w:val="99"/>
    <w:semiHidden/>
    <w:locked/>
    <w:rsid w:val="00FA3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A34BB"/>
    <w:rPr>
      <w:rFonts w:ascii="Tahoma" w:hAnsi="Tahoma" w:cs="Tahoma"/>
      <w:sz w:val="16"/>
      <w:szCs w:val="16"/>
    </w:rPr>
  </w:style>
  <w:style w:type="paragraph" w:styleId="Bezriadkovania">
    <w:name w:val="No Spacing"/>
    <w:link w:val="BezriadkovaniaChar"/>
    <w:uiPriority w:val="1"/>
    <w:qFormat/>
    <w:locked/>
    <w:rsid w:val="0091630A"/>
    <w:rPr>
      <w:rFonts w:cs="Calibr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rsid w:val="00621C9B"/>
    <w:rPr>
      <w:color w:val="0000FF"/>
      <w:u w:val="single"/>
    </w:rPr>
  </w:style>
  <w:style w:type="paragraph" w:customStyle="1" w:styleId="AGELtext">
    <w:name w:val="AGEL_text"/>
    <w:qFormat/>
    <w:rsid w:val="00FA57E4"/>
    <w:pPr>
      <w:spacing w:before="280" w:after="280" w:line="280" w:lineRule="exact"/>
      <w:jc w:val="both"/>
    </w:pPr>
    <w:rPr>
      <w:rFonts w:cs="Calibri"/>
      <w:kern w:val="28"/>
      <w:lang w:eastAsia="en-US"/>
    </w:rPr>
  </w:style>
  <w:style w:type="paragraph" w:customStyle="1" w:styleId="AGELadrest">
    <w:name w:val="AGEL_adresát"/>
    <w:basedOn w:val="Bezriadkovania"/>
    <w:qFormat/>
    <w:rsid w:val="00085856"/>
    <w:pPr>
      <w:tabs>
        <w:tab w:val="left" w:pos="1418"/>
      </w:tabs>
    </w:pPr>
    <w:rPr>
      <w:kern w:val="28"/>
      <w:sz w:val="20"/>
      <w:szCs w:val="20"/>
    </w:rPr>
  </w:style>
  <w:style w:type="paragraph" w:customStyle="1" w:styleId="AGELvaeznaka">
    <w:name w:val="AGEL_vaše značka"/>
    <w:basedOn w:val="AGELtext"/>
    <w:qFormat/>
    <w:rsid w:val="00723019"/>
    <w:pPr>
      <w:tabs>
        <w:tab w:val="left" w:pos="1418"/>
      </w:tabs>
      <w:spacing w:before="0" w:after="0" w:line="240" w:lineRule="auto"/>
    </w:pPr>
    <w:rPr>
      <w:bCs/>
      <w:szCs w:val="18"/>
    </w:rPr>
  </w:style>
  <w:style w:type="table" w:styleId="Mriekatabuky">
    <w:name w:val="Table Grid"/>
    <w:basedOn w:val="Normlnatabuka"/>
    <w:locked/>
    <w:rsid w:val="00B0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ELoslovenapodpis">
    <w:name w:val="AGEL_oslovení a podpis"/>
    <w:basedOn w:val="AGELtext"/>
    <w:next w:val="AGELtext"/>
    <w:qFormat/>
    <w:rsid w:val="00E22376"/>
    <w:pPr>
      <w:spacing w:before="0" w:after="0"/>
    </w:pPr>
    <w:rPr>
      <w:b/>
      <w:bCs/>
    </w:rPr>
  </w:style>
  <w:style w:type="paragraph" w:customStyle="1" w:styleId="AGELzpat">
    <w:name w:val="AGEL_zápatí"/>
    <w:basedOn w:val="AGELtext"/>
    <w:qFormat/>
    <w:rsid w:val="00B5674D"/>
    <w:pPr>
      <w:tabs>
        <w:tab w:val="center" w:pos="4536"/>
        <w:tab w:val="right" w:pos="9072"/>
      </w:tabs>
      <w:spacing w:before="0" w:after="0" w:line="240" w:lineRule="auto"/>
      <w:ind w:hanging="964"/>
    </w:pPr>
    <w:rPr>
      <w:color w:val="3DB7E4"/>
      <w:kern w:val="20"/>
      <w:sz w:val="16"/>
      <w:szCs w:val="16"/>
    </w:rPr>
  </w:style>
  <w:style w:type="character" w:styleId="slostrany">
    <w:name w:val="page number"/>
    <w:basedOn w:val="Predvolenpsmoodseku"/>
    <w:uiPriority w:val="99"/>
    <w:rsid w:val="0076223A"/>
  </w:style>
  <w:style w:type="table" w:customStyle="1" w:styleId="Svtlstnovn1">
    <w:name w:val="Světlé stínování1"/>
    <w:basedOn w:val="Normlnatabuka"/>
    <w:uiPriority w:val="60"/>
    <w:locked/>
    <w:rsid w:val="00B018C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BezriadkovaniaChar">
    <w:name w:val="Bez riadkovania Char"/>
    <w:basedOn w:val="Predvolenpsmoodseku"/>
    <w:link w:val="Bezriadkovania"/>
    <w:uiPriority w:val="99"/>
    <w:rsid w:val="00FC5790"/>
    <w:rPr>
      <w:rFonts w:cs="Calibri"/>
      <w:sz w:val="22"/>
      <w:szCs w:val="22"/>
      <w:lang w:val="cs-CZ" w:eastAsia="en-US" w:bidi="ar-SA"/>
    </w:rPr>
  </w:style>
  <w:style w:type="paragraph" w:styleId="Pta">
    <w:name w:val="footer"/>
    <w:basedOn w:val="Normlny"/>
    <w:link w:val="PtaChar"/>
    <w:uiPriority w:val="99"/>
    <w:semiHidden/>
    <w:unhideWhenUsed/>
    <w:locked/>
    <w:rsid w:val="00892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92CF3"/>
    <w:rPr>
      <w:rFonts w:cs="Calibri"/>
      <w:sz w:val="22"/>
      <w:szCs w:val="22"/>
      <w:lang w:eastAsia="en-US"/>
    </w:rPr>
  </w:style>
  <w:style w:type="paragraph" w:customStyle="1" w:styleId="AGELodrky">
    <w:name w:val="AGEL_odrážky"/>
    <w:basedOn w:val="AGELtext"/>
    <w:qFormat/>
    <w:rsid w:val="00FB4BC4"/>
    <w:pPr>
      <w:numPr>
        <w:numId w:val="1"/>
      </w:numPr>
      <w:ind w:left="641" w:hanging="357"/>
    </w:pPr>
  </w:style>
  <w:style w:type="paragraph" w:customStyle="1" w:styleId="AGELslovn">
    <w:name w:val="AGEL_číslování"/>
    <w:basedOn w:val="AGELtext"/>
    <w:qFormat/>
    <w:rsid w:val="00FB4BC4"/>
    <w:pPr>
      <w:numPr>
        <w:numId w:val="2"/>
      </w:numPr>
      <w:ind w:left="641" w:hanging="357"/>
    </w:pPr>
  </w:style>
  <w:style w:type="table" w:customStyle="1" w:styleId="AGELtabulka">
    <w:name w:val="AGEL_tabulka"/>
    <w:basedOn w:val="Normlnatabuka"/>
    <w:uiPriority w:val="99"/>
    <w:rsid w:val="002873C4"/>
    <w:tblPr>
      <w:tblBorders>
        <w:insideH w:val="single" w:sz="12" w:space="0" w:color="auto"/>
      </w:tblBorders>
    </w:tblPr>
    <w:tcPr>
      <w:shd w:val="clear" w:color="auto" w:fill="FFFFFF"/>
      <w:vAlign w:val="center"/>
    </w:tcPr>
  </w:style>
  <w:style w:type="paragraph" w:customStyle="1" w:styleId="Obsahrmca">
    <w:name w:val="Obsah rámca"/>
    <w:basedOn w:val="Normlny"/>
    <w:qFormat/>
    <w:rsid w:val="001D2A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</w:rPr>
  </w:style>
  <w:style w:type="paragraph" w:styleId="Odsekzoznamu">
    <w:name w:val="List Paragraph"/>
    <w:basedOn w:val="Normlny"/>
    <w:uiPriority w:val="34"/>
    <w:qFormat/>
    <w:locked/>
    <w:rsid w:val="00594D3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locked/>
    <w:rsid w:val="00594D3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 w:line="240" w:lineRule="auto"/>
    </w:pPr>
    <w:rPr>
      <w:sz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94D34"/>
    <w:rPr>
      <w:rFonts w:cs="Calibri"/>
      <w:sz w:val="18"/>
      <w:szCs w:val="22"/>
      <w:lang w:val="sk-SK" w:eastAsia="en-US"/>
    </w:rPr>
  </w:style>
  <w:style w:type="character" w:styleId="Odkaznapoznmkupodiarou">
    <w:name w:val="footnote reference"/>
    <w:basedOn w:val="Predvolenpsmoodseku"/>
    <w:uiPriority w:val="99"/>
    <w:unhideWhenUsed/>
    <w:locked/>
    <w:rsid w:val="00594D34"/>
    <w:rPr>
      <w:vertAlign w:val="superscript"/>
    </w:rPr>
  </w:style>
  <w:style w:type="paragraph" w:styleId="Normlnywebov">
    <w:name w:val="Normal (Web)"/>
    <w:basedOn w:val="Normlny"/>
    <w:uiPriority w:val="99"/>
    <w:unhideWhenUsed/>
    <w:locked/>
    <w:rsid w:val="0059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59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l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kl.s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80CD-5D03-4711-B9F3-6E352DA7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IanDerson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Darina</dc:creator>
  <cp:lastModifiedBy>Kancelaria</cp:lastModifiedBy>
  <cp:revision>4</cp:revision>
  <cp:lastPrinted>2021-06-30T06:33:00Z</cp:lastPrinted>
  <dcterms:created xsi:type="dcterms:W3CDTF">2021-06-20T20:21:00Z</dcterms:created>
  <dcterms:modified xsi:type="dcterms:W3CDTF">2021-06-30T06:38:00Z</dcterms:modified>
</cp:coreProperties>
</file>